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D9A" w:rsidRPr="00913D9A" w:rsidRDefault="00913D9A" w:rsidP="00C06E2F">
      <w:pPr>
        <w:ind w:right="-143"/>
        <w:jc w:val="center"/>
        <w:rPr>
          <w:rFonts w:ascii="Times New Roman" w:hAnsi="Times New Roman" w:cs="Times New Roman"/>
          <w:b/>
          <w:color w:val="000000"/>
          <w:sz w:val="28"/>
          <w:szCs w:val="28"/>
          <w:shd w:val="clear" w:color="auto" w:fill="FFFFFF"/>
          <w:lang w:val="kk-KZ"/>
        </w:rPr>
      </w:pPr>
      <w:r w:rsidRPr="00913D9A">
        <w:rPr>
          <w:rFonts w:ascii="Times New Roman" w:hAnsi="Times New Roman" w:cs="Times New Roman"/>
          <w:b/>
          <w:color w:val="000000"/>
          <w:sz w:val="28"/>
          <w:szCs w:val="28"/>
          <w:shd w:val="clear" w:color="auto" w:fill="FFFFFF"/>
          <w:lang w:val="kk-KZ"/>
        </w:rPr>
        <w:t>MINISTRY OF EDUCATION AND SCIENCE OF THE REPUBLIC OF KAZAKHSTAN</w:t>
      </w:r>
    </w:p>
    <w:p w:rsidR="00913D9A" w:rsidRPr="00913D9A" w:rsidRDefault="00913D9A" w:rsidP="00C06E2F">
      <w:pPr>
        <w:ind w:right="-143"/>
        <w:jc w:val="center"/>
        <w:rPr>
          <w:rFonts w:ascii="Times New Roman" w:hAnsi="Times New Roman" w:cs="Times New Roman"/>
          <w:b/>
          <w:color w:val="000000"/>
          <w:sz w:val="28"/>
          <w:szCs w:val="28"/>
          <w:shd w:val="clear" w:color="auto" w:fill="FFFFFF"/>
          <w:lang w:val="kk-KZ"/>
        </w:rPr>
      </w:pPr>
      <w:r w:rsidRPr="00913D9A">
        <w:rPr>
          <w:rFonts w:ascii="Times New Roman" w:hAnsi="Times New Roman" w:cs="Times New Roman"/>
          <w:b/>
          <w:color w:val="000000"/>
          <w:sz w:val="28"/>
          <w:szCs w:val="28"/>
          <w:shd w:val="clear" w:color="auto" w:fill="FFFFFF"/>
          <w:lang w:val="kk-KZ"/>
        </w:rPr>
        <w:t>South Kazakhstan state University named After M. Auezov</w:t>
      </w:r>
    </w:p>
    <w:p w:rsidR="00913D9A" w:rsidRPr="00913D9A" w:rsidRDefault="00913D9A" w:rsidP="00C06E2F">
      <w:pPr>
        <w:ind w:right="-143"/>
        <w:jc w:val="center"/>
        <w:rPr>
          <w:rFonts w:ascii="Times New Roman" w:hAnsi="Times New Roman" w:cs="Times New Roman"/>
          <w:b/>
          <w:color w:val="000000"/>
          <w:sz w:val="28"/>
          <w:szCs w:val="28"/>
          <w:shd w:val="clear" w:color="auto" w:fill="FFFFFF"/>
          <w:lang w:val="kk-KZ"/>
        </w:rPr>
      </w:pPr>
      <w:r w:rsidRPr="00913D9A">
        <w:rPr>
          <w:rFonts w:ascii="Times New Roman" w:hAnsi="Times New Roman" w:cs="Times New Roman"/>
          <w:b/>
          <w:color w:val="000000"/>
          <w:sz w:val="28"/>
          <w:szCs w:val="28"/>
          <w:shd w:val="clear" w:color="auto" w:fill="FFFFFF"/>
          <w:lang w:val="kk-KZ"/>
        </w:rPr>
        <w:t>Department of plant and animal Husbandry</w:t>
      </w:r>
    </w:p>
    <w:p w:rsidR="00913D9A" w:rsidRPr="00913D9A" w:rsidRDefault="00913D9A" w:rsidP="00C06E2F">
      <w:pPr>
        <w:ind w:right="-143"/>
        <w:jc w:val="center"/>
        <w:rPr>
          <w:rFonts w:ascii="Times New Roman" w:hAnsi="Times New Roman" w:cs="Times New Roman"/>
          <w:b/>
          <w:color w:val="000000"/>
          <w:sz w:val="28"/>
          <w:szCs w:val="28"/>
          <w:shd w:val="clear" w:color="auto" w:fill="FFFFFF"/>
          <w:lang w:val="kk-KZ"/>
        </w:rPr>
      </w:pPr>
      <w:r>
        <w:rPr>
          <w:noProof/>
          <w:lang w:eastAsia="ru-RU"/>
        </w:rPr>
        <w:drawing>
          <wp:inline distT="0" distB="0" distL="0" distR="0">
            <wp:extent cx="1809750" cy="971550"/>
            <wp:effectExtent l="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0" cy="971550"/>
                    </a:xfrm>
                    <a:prstGeom prst="rect">
                      <a:avLst/>
                    </a:prstGeom>
                    <a:noFill/>
                    <a:ln>
                      <a:noFill/>
                    </a:ln>
                  </pic:spPr>
                </pic:pic>
              </a:graphicData>
            </a:graphic>
          </wp:inline>
        </w:drawing>
      </w:r>
    </w:p>
    <w:p w:rsidR="00913D9A" w:rsidRPr="00913D9A" w:rsidRDefault="00913D9A" w:rsidP="00C06E2F">
      <w:pPr>
        <w:ind w:right="-143"/>
        <w:jc w:val="center"/>
        <w:rPr>
          <w:rFonts w:ascii="Times New Roman" w:hAnsi="Times New Roman" w:cs="Times New Roman"/>
          <w:b/>
          <w:color w:val="000000"/>
          <w:sz w:val="28"/>
          <w:szCs w:val="28"/>
          <w:shd w:val="clear" w:color="auto" w:fill="FFFFFF"/>
          <w:lang w:val="kk-KZ"/>
        </w:rPr>
      </w:pPr>
    </w:p>
    <w:p w:rsidR="00913D9A" w:rsidRPr="00913D9A" w:rsidRDefault="00913D9A" w:rsidP="00C06E2F">
      <w:pPr>
        <w:ind w:right="-143"/>
        <w:jc w:val="center"/>
        <w:rPr>
          <w:rFonts w:ascii="Times New Roman" w:hAnsi="Times New Roman" w:cs="Times New Roman"/>
          <w:color w:val="000000"/>
          <w:sz w:val="28"/>
          <w:szCs w:val="28"/>
          <w:shd w:val="clear" w:color="auto" w:fill="FFFFFF"/>
          <w:lang w:val="kk-KZ"/>
        </w:rPr>
      </w:pPr>
      <w:r w:rsidRPr="00913D9A">
        <w:rPr>
          <w:rFonts w:ascii="Times New Roman" w:hAnsi="Times New Roman" w:cs="Times New Roman"/>
          <w:color w:val="000000"/>
          <w:sz w:val="28"/>
          <w:szCs w:val="28"/>
          <w:shd w:val="clear" w:color="auto" w:fill="FFFFFF"/>
          <w:lang w:val="kk-KZ"/>
        </w:rPr>
        <w:t>Guidelines for the study of the discipline</w:t>
      </w:r>
    </w:p>
    <w:p w:rsidR="00913D9A" w:rsidRPr="00913D9A" w:rsidRDefault="00913D9A" w:rsidP="00C06E2F">
      <w:pPr>
        <w:ind w:right="-143"/>
        <w:jc w:val="center"/>
        <w:rPr>
          <w:rFonts w:ascii="Times New Roman" w:hAnsi="Times New Roman" w:cs="Times New Roman"/>
          <w:b/>
          <w:color w:val="000000"/>
          <w:sz w:val="28"/>
          <w:szCs w:val="28"/>
          <w:shd w:val="clear" w:color="auto" w:fill="FFFFFF"/>
          <w:lang w:val="kk-KZ"/>
        </w:rPr>
      </w:pPr>
      <w:r w:rsidRPr="00913D9A">
        <w:rPr>
          <w:rFonts w:ascii="Times New Roman" w:hAnsi="Times New Roman" w:cs="Times New Roman"/>
          <w:b/>
          <w:color w:val="000000"/>
          <w:sz w:val="28"/>
          <w:szCs w:val="28"/>
          <w:shd w:val="clear" w:color="auto" w:fill="FFFFFF"/>
          <w:lang w:val="kk-KZ"/>
        </w:rPr>
        <w:t>"Poultry farming. Poultry production technology"</w:t>
      </w:r>
    </w:p>
    <w:p w:rsidR="00913D9A" w:rsidRPr="00913D9A" w:rsidRDefault="00913D9A" w:rsidP="00C06E2F">
      <w:pPr>
        <w:ind w:right="-143"/>
        <w:jc w:val="center"/>
        <w:rPr>
          <w:rFonts w:ascii="Times New Roman" w:hAnsi="Times New Roman" w:cs="Times New Roman"/>
          <w:b/>
          <w:color w:val="000000"/>
          <w:sz w:val="28"/>
          <w:szCs w:val="28"/>
          <w:shd w:val="clear" w:color="auto" w:fill="FFFFFF"/>
          <w:lang w:val="kk-KZ"/>
        </w:rPr>
      </w:pPr>
    </w:p>
    <w:p w:rsidR="00913D9A" w:rsidRPr="00913D9A" w:rsidRDefault="00913D9A" w:rsidP="00C06E2F">
      <w:pPr>
        <w:ind w:right="-143"/>
        <w:jc w:val="center"/>
        <w:rPr>
          <w:rFonts w:ascii="Times New Roman" w:hAnsi="Times New Roman" w:cs="Times New Roman"/>
          <w:color w:val="000000"/>
          <w:sz w:val="28"/>
          <w:szCs w:val="28"/>
          <w:shd w:val="clear" w:color="auto" w:fill="FFFFFF"/>
          <w:lang w:val="kk-KZ"/>
        </w:rPr>
      </w:pPr>
      <w:r w:rsidRPr="00913D9A">
        <w:rPr>
          <w:rFonts w:ascii="Times New Roman" w:hAnsi="Times New Roman" w:cs="Times New Roman"/>
          <w:color w:val="000000"/>
          <w:sz w:val="28"/>
          <w:szCs w:val="28"/>
          <w:shd w:val="clear" w:color="auto" w:fill="FFFFFF"/>
          <w:lang w:val="kk-KZ"/>
        </w:rPr>
        <w:t>For students of specializations</w:t>
      </w:r>
    </w:p>
    <w:p w:rsidR="00913D9A" w:rsidRPr="00913D9A" w:rsidRDefault="00913D9A" w:rsidP="00C06E2F">
      <w:pPr>
        <w:ind w:right="-143"/>
        <w:jc w:val="center"/>
        <w:rPr>
          <w:rFonts w:ascii="Times New Roman" w:hAnsi="Times New Roman" w:cs="Times New Roman"/>
          <w:b/>
          <w:color w:val="000000"/>
          <w:sz w:val="28"/>
          <w:szCs w:val="28"/>
          <w:shd w:val="clear" w:color="auto" w:fill="FFFFFF"/>
          <w:lang w:val="kk-KZ"/>
        </w:rPr>
      </w:pPr>
      <w:r>
        <w:rPr>
          <w:rFonts w:ascii="Times New Roman" w:hAnsi="Times New Roman" w:cs="Times New Roman"/>
          <w:b/>
          <w:color w:val="000000"/>
          <w:sz w:val="28"/>
          <w:szCs w:val="28"/>
          <w:shd w:val="clear" w:color="auto" w:fill="FFFFFF"/>
          <w:lang w:val="kk-KZ"/>
        </w:rPr>
        <w:t>5B080200 - "</w:t>
      </w:r>
      <w:r>
        <w:rPr>
          <w:rFonts w:ascii="Times New Roman" w:hAnsi="Times New Roman" w:cs="Times New Roman"/>
          <w:b/>
          <w:color w:val="000000"/>
          <w:sz w:val="28"/>
          <w:szCs w:val="28"/>
          <w:shd w:val="clear" w:color="auto" w:fill="FFFFFF"/>
          <w:lang w:val="en-US"/>
        </w:rPr>
        <w:t>T</w:t>
      </w:r>
      <w:r w:rsidRPr="00913D9A">
        <w:rPr>
          <w:rFonts w:ascii="Times New Roman" w:hAnsi="Times New Roman" w:cs="Times New Roman"/>
          <w:b/>
          <w:color w:val="000000"/>
          <w:sz w:val="28"/>
          <w:szCs w:val="28"/>
          <w:shd w:val="clear" w:color="auto" w:fill="FFFFFF"/>
          <w:lang w:val="kk-KZ"/>
        </w:rPr>
        <w:t>echnology of production of animal products"</w:t>
      </w:r>
    </w:p>
    <w:p w:rsidR="00913D9A" w:rsidRPr="00913D9A" w:rsidRDefault="00913D9A" w:rsidP="00C06E2F">
      <w:pPr>
        <w:ind w:right="-143"/>
        <w:jc w:val="center"/>
        <w:rPr>
          <w:rFonts w:ascii="Times New Roman" w:hAnsi="Times New Roman" w:cs="Times New Roman"/>
          <w:color w:val="000000"/>
          <w:sz w:val="28"/>
          <w:szCs w:val="28"/>
          <w:shd w:val="clear" w:color="auto" w:fill="FFFFFF"/>
          <w:lang w:val="kk-KZ"/>
        </w:rPr>
      </w:pPr>
      <w:r w:rsidRPr="00913D9A">
        <w:rPr>
          <w:rFonts w:ascii="Times New Roman" w:hAnsi="Times New Roman" w:cs="Times New Roman"/>
          <w:color w:val="000000"/>
          <w:sz w:val="28"/>
          <w:szCs w:val="28"/>
          <w:shd w:val="clear" w:color="auto" w:fill="FFFFFF"/>
          <w:lang w:val="kk-KZ"/>
        </w:rPr>
        <w:t>Form of training: full-time, full-time</w:t>
      </w:r>
    </w:p>
    <w:p w:rsidR="00913D9A" w:rsidRPr="00913D9A" w:rsidRDefault="00913D9A" w:rsidP="00C06E2F">
      <w:pPr>
        <w:ind w:right="-143"/>
        <w:jc w:val="center"/>
        <w:rPr>
          <w:rFonts w:ascii="Times New Roman" w:hAnsi="Times New Roman" w:cs="Times New Roman"/>
          <w:b/>
          <w:color w:val="000000"/>
          <w:sz w:val="28"/>
          <w:szCs w:val="28"/>
          <w:shd w:val="clear" w:color="auto" w:fill="FFFFFF"/>
          <w:lang w:val="kk-KZ"/>
        </w:rPr>
      </w:pPr>
    </w:p>
    <w:p w:rsidR="00913D9A" w:rsidRPr="00913D9A" w:rsidRDefault="00913D9A" w:rsidP="00C06E2F">
      <w:pPr>
        <w:ind w:right="-143"/>
        <w:jc w:val="both"/>
        <w:rPr>
          <w:rFonts w:ascii="Times New Roman" w:hAnsi="Times New Roman" w:cs="Times New Roman"/>
          <w:b/>
          <w:color w:val="000000"/>
          <w:sz w:val="28"/>
          <w:szCs w:val="28"/>
          <w:shd w:val="clear" w:color="auto" w:fill="FFFFFF"/>
          <w:lang w:val="kk-KZ"/>
        </w:rPr>
      </w:pPr>
    </w:p>
    <w:p w:rsidR="00913D9A" w:rsidRPr="00913D9A" w:rsidRDefault="00913D9A" w:rsidP="00C06E2F">
      <w:pPr>
        <w:ind w:right="-143"/>
        <w:jc w:val="both"/>
        <w:rPr>
          <w:rFonts w:ascii="Times New Roman" w:hAnsi="Times New Roman" w:cs="Times New Roman"/>
          <w:b/>
          <w:color w:val="000000"/>
          <w:sz w:val="28"/>
          <w:szCs w:val="28"/>
          <w:shd w:val="clear" w:color="auto" w:fill="FFFFFF"/>
          <w:lang w:val="kk-KZ"/>
        </w:rPr>
      </w:pPr>
    </w:p>
    <w:p w:rsidR="00913D9A" w:rsidRDefault="00913D9A" w:rsidP="00C06E2F">
      <w:pPr>
        <w:ind w:right="-143"/>
        <w:jc w:val="both"/>
        <w:rPr>
          <w:rFonts w:ascii="Times New Roman" w:hAnsi="Times New Roman" w:cs="Times New Roman"/>
          <w:b/>
          <w:color w:val="000000"/>
          <w:sz w:val="28"/>
          <w:szCs w:val="28"/>
          <w:shd w:val="clear" w:color="auto" w:fill="FFFFFF"/>
          <w:lang w:val="en-US"/>
        </w:rPr>
      </w:pPr>
    </w:p>
    <w:p w:rsidR="00913D9A" w:rsidRDefault="00913D9A" w:rsidP="00C06E2F">
      <w:pPr>
        <w:ind w:right="-143"/>
        <w:jc w:val="both"/>
        <w:rPr>
          <w:rFonts w:ascii="Times New Roman" w:hAnsi="Times New Roman" w:cs="Times New Roman"/>
          <w:b/>
          <w:color w:val="000000"/>
          <w:sz w:val="28"/>
          <w:szCs w:val="28"/>
          <w:shd w:val="clear" w:color="auto" w:fill="FFFFFF"/>
          <w:lang w:val="en-US"/>
        </w:rPr>
      </w:pPr>
    </w:p>
    <w:p w:rsidR="00913D9A" w:rsidRDefault="00913D9A" w:rsidP="00C06E2F">
      <w:pPr>
        <w:ind w:right="-143"/>
        <w:jc w:val="both"/>
        <w:rPr>
          <w:rFonts w:ascii="Times New Roman" w:hAnsi="Times New Roman" w:cs="Times New Roman"/>
          <w:b/>
          <w:color w:val="000000"/>
          <w:sz w:val="28"/>
          <w:szCs w:val="28"/>
          <w:shd w:val="clear" w:color="auto" w:fill="FFFFFF"/>
          <w:lang w:val="en-US"/>
        </w:rPr>
      </w:pPr>
    </w:p>
    <w:p w:rsidR="00913D9A" w:rsidRDefault="00913D9A" w:rsidP="00C06E2F">
      <w:pPr>
        <w:ind w:right="-143"/>
        <w:jc w:val="both"/>
        <w:rPr>
          <w:rFonts w:ascii="Times New Roman" w:hAnsi="Times New Roman" w:cs="Times New Roman"/>
          <w:b/>
          <w:color w:val="000000"/>
          <w:sz w:val="28"/>
          <w:szCs w:val="28"/>
          <w:shd w:val="clear" w:color="auto" w:fill="FFFFFF"/>
          <w:lang w:val="en-US"/>
        </w:rPr>
      </w:pPr>
    </w:p>
    <w:p w:rsidR="00913D9A" w:rsidRDefault="00913D9A" w:rsidP="00C06E2F">
      <w:pPr>
        <w:ind w:right="-143"/>
        <w:jc w:val="both"/>
        <w:rPr>
          <w:rFonts w:ascii="Times New Roman" w:hAnsi="Times New Roman" w:cs="Times New Roman"/>
          <w:b/>
          <w:color w:val="000000"/>
          <w:sz w:val="28"/>
          <w:szCs w:val="28"/>
          <w:shd w:val="clear" w:color="auto" w:fill="FFFFFF"/>
          <w:lang w:val="en-US"/>
        </w:rPr>
      </w:pPr>
    </w:p>
    <w:p w:rsidR="00913D9A" w:rsidRDefault="00913D9A" w:rsidP="00C06E2F">
      <w:pPr>
        <w:ind w:right="-143"/>
        <w:jc w:val="both"/>
        <w:rPr>
          <w:rFonts w:ascii="Times New Roman" w:hAnsi="Times New Roman" w:cs="Times New Roman"/>
          <w:b/>
          <w:color w:val="000000"/>
          <w:sz w:val="28"/>
          <w:szCs w:val="28"/>
          <w:shd w:val="clear" w:color="auto" w:fill="FFFFFF"/>
          <w:lang w:val="en-US"/>
        </w:rPr>
      </w:pPr>
    </w:p>
    <w:p w:rsidR="00913D9A" w:rsidRDefault="00913D9A" w:rsidP="00C06E2F">
      <w:pPr>
        <w:ind w:right="-143"/>
        <w:jc w:val="both"/>
        <w:rPr>
          <w:rFonts w:ascii="Times New Roman" w:hAnsi="Times New Roman" w:cs="Times New Roman"/>
          <w:b/>
          <w:color w:val="000000"/>
          <w:sz w:val="28"/>
          <w:szCs w:val="28"/>
          <w:shd w:val="clear" w:color="auto" w:fill="FFFFFF"/>
          <w:lang w:val="en-US"/>
        </w:rPr>
      </w:pPr>
    </w:p>
    <w:p w:rsidR="00913D9A" w:rsidRDefault="00913D9A" w:rsidP="00C06E2F">
      <w:pPr>
        <w:ind w:right="-143"/>
        <w:jc w:val="both"/>
        <w:rPr>
          <w:rFonts w:ascii="Times New Roman" w:hAnsi="Times New Roman" w:cs="Times New Roman"/>
          <w:b/>
          <w:color w:val="000000"/>
          <w:sz w:val="28"/>
          <w:szCs w:val="28"/>
          <w:shd w:val="clear" w:color="auto" w:fill="FFFFFF"/>
          <w:lang w:val="en-US"/>
        </w:rPr>
      </w:pPr>
    </w:p>
    <w:p w:rsidR="00913D9A" w:rsidRDefault="00913D9A" w:rsidP="00C06E2F">
      <w:pPr>
        <w:ind w:right="-143"/>
        <w:jc w:val="both"/>
        <w:rPr>
          <w:rFonts w:ascii="Times New Roman" w:hAnsi="Times New Roman" w:cs="Times New Roman"/>
          <w:b/>
          <w:color w:val="000000"/>
          <w:sz w:val="28"/>
          <w:szCs w:val="28"/>
          <w:shd w:val="clear" w:color="auto" w:fill="FFFFFF"/>
          <w:lang w:val="kk-KZ"/>
        </w:rPr>
      </w:pPr>
      <w:r w:rsidRPr="00913D9A">
        <w:rPr>
          <w:rFonts w:ascii="Times New Roman" w:hAnsi="Times New Roman" w:cs="Times New Roman"/>
          <w:b/>
          <w:color w:val="000000"/>
          <w:sz w:val="28"/>
          <w:szCs w:val="28"/>
          <w:shd w:val="clear" w:color="auto" w:fill="FFFFFF"/>
          <w:lang w:val="kk-KZ"/>
        </w:rPr>
        <w:t>Shymkent, 2020</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lastRenderedPageBreak/>
        <w:t>UDC 57 (024): 61 (096.5)</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 xml:space="preserve">BBK 28.0 </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The guidelines are compi</w:t>
      </w:r>
      <w:r>
        <w:rPr>
          <w:rFonts w:ascii="Times New Roman" w:hAnsi="Times New Roman" w:cs="Times New Roman"/>
          <w:color w:val="000000"/>
          <w:sz w:val="28"/>
          <w:szCs w:val="28"/>
          <w:shd w:val="clear" w:color="auto" w:fill="FFFFFF"/>
          <w:lang w:val="en-US"/>
        </w:rPr>
        <w:t xml:space="preserve">led in accordance </w:t>
      </w:r>
      <w:proofErr w:type="gramStart"/>
      <w:r>
        <w:rPr>
          <w:rFonts w:ascii="Times New Roman" w:hAnsi="Times New Roman" w:cs="Times New Roman"/>
          <w:color w:val="000000"/>
          <w:sz w:val="28"/>
          <w:szCs w:val="28"/>
          <w:shd w:val="clear" w:color="auto" w:fill="FFFFFF"/>
          <w:lang w:val="en-US"/>
        </w:rPr>
        <w:t xml:space="preserve">with </w:t>
      </w:r>
      <w:r w:rsidRPr="00913D9A">
        <w:rPr>
          <w:rFonts w:ascii="Times New Roman" w:hAnsi="Times New Roman" w:cs="Times New Roman"/>
          <w:color w:val="000000"/>
          <w:sz w:val="28"/>
          <w:szCs w:val="28"/>
          <w:shd w:val="clear" w:color="auto" w:fill="FFFFFF"/>
          <w:lang w:val="en-US"/>
        </w:rPr>
        <w:t xml:space="preserve"> educational</w:t>
      </w:r>
      <w:proofErr w:type="gramEnd"/>
      <w:r w:rsidRPr="00913D9A">
        <w:rPr>
          <w:rFonts w:ascii="Times New Roman" w:hAnsi="Times New Roman" w:cs="Times New Roman"/>
          <w:color w:val="000000"/>
          <w:sz w:val="28"/>
          <w:szCs w:val="28"/>
          <w:shd w:val="clear" w:color="auto" w:fill="FFFFFF"/>
          <w:lang w:val="en-US"/>
        </w:rPr>
        <w:t xml:space="preserve"> standard of higher professional education in the field of full-time training</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Guidelines for</w:t>
      </w:r>
      <w:r>
        <w:rPr>
          <w:rFonts w:ascii="Times New Roman" w:hAnsi="Times New Roman" w:cs="Times New Roman"/>
          <w:color w:val="000000"/>
          <w:sz w:val="28"/>
          <w:szCs w:val="28"/>
          <w:shd w:val="clear" w:color="auto" w:fill="FFFFFF"/>
          <w:lang w:val="en-US"/>
        </w:rPr>
        <w:t xml:space="preserve"> the study of the discipline </w:t>
      </w:r>
      <w:proofErr w:type="gramStart"/>
      <w:r>
        <w:rPr>
          <w:rFonts w:ascii="Times New Roman" w:hAnsi="Times New Roman" w:cs="Times New Roman"/>
          <w:color w:val="000000"/>
          <w:sz w:val="28"/>
          <w:szCs w:val="28"/>
          <w:shd w:val="clear" w:color="auto" w:fill="FFFFFF"/>
          <w:lang w:val="en-US"/>
        </w:rPr>
        <w:t>" Poultry</w:t>
      </w:r>
      <w:proofErr w:type="gramEnd"/>
      <w:r>
        <w:rPr>
          <w:rFonts w:ascii="Times New Roman" w:hAnsi="Times New Roman" w:cs="Times New Roman"/>
          <w:color w:val="000000"/>
          <w:sz w:val="28"/>
          <w:szCs w:val="28"/>
          <w:shd w:val="clear" w:color="auto" w:fill="FFFFFF"/>
          <w:lang w:val="en-US"/>
        </w:rPr>
        <w:t xml:space="preserve"> f</w:t>
      </w:r>
      <w:r w:rsidRPr="00913D9A">
        <w:rPr>
          <w:rFonts w:ascii="Times New Roman" w:hAnsi="Times New Roman" w:cs="Times New Roman"/>
          <w:color w:val="000000"/>
          <w:sz w:val="28"/>
          <w:szCs w:val="28"/>
          <w:shd w:val="clear" w:color="auto" w:fill="FFFFFF"/>
          <w:lang w:val="en-US"/>
        </w:rPr>
        <w:t xml:space="preserve">arming. Production technology of poultry </w:t>
      </w:r>
      <w:proofErr w:type="spellStart"/>
      <w:r w:rsidRPr="00913D9A">
        <w:rPr>
          <w:rFonts w:ascii="Times New Roman" w:hAnsi="Times New Roman" w:cs="Times New Roman"/>
          <w:color w:val="000000"/>
          <w:sz w:val="28"/>
          <w:szCs w:val="28"/>
          <w:shd w:val="clear" w:color="auto" w:fill="FFFFFF"/>
          <w:lang w:val="en-US"/>
        </w:rPr>
        <w:t>products".-Shymkent</w:t>
      </w:r>
      <w:proofErr w:type="spellEnd"/>
      <w:r w:rsidRPr="00913D9A">
        <w:rPr>
          <w:rFonts w:ascii="Times New Roman" w:hAnsi="Times New Roman" w:cs="Times New Roman"/>
          <w:color w:val="000000"/>
          <w:sz w:val="28"/>
          <w:szCs w:val="28"/>
          <w:shd w:val="clear" w:color="auto" w:fill="FFFFFF"/>
          <w:lang w:val="en-US"/>
        </w:rPr>
        <w:t xml:space="preserve">: South Kazakhstan state University named after M. </w:t>
      </w:r>
      <w:proofErr w:type="spellStart"/>
      <w:r w:rsidRPr="00913D9A">
        <w:rPr>
          <w:rFonts w:ascii="Times New Roman" w:hAnsi="Times New Roman" w:cs="Times New Roman"/>
          <w:color w:val="000000"/>
          <w:sz w:val="28"/>
          <w:szCs w:val="28"/>
          <w:shd w:val="clear" w:color="auto" w:fill="FFFFFF"/>
          <w:lang w:val="en-US"/>
        </w:rPr>
        <w:t>Auezov</w:t>
      </w:r>
      <w:proofErr w:type="spellEnd"/>
      <w:r w:rsidRPr="00913D9A">
        <w:rPr>
          <w:rFonts w:ascii="Times New Roman" w:hAnsi="Times New Roman" w:cs="Times New Roman"/>
          <w:color w:val="000000"/>
          <w:sz w:val="28"/>
          <w:szCs w:val="28"/>
          <w:shd w:val="clear" w:color="auto" w:fill="FFFFFF"/>
          <w:lang w:val="en-US"/>
        </w:rPr>
        <w:t>, 2020-p.</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 xml:space="preserve">Methodical instructions amounted to:  senior lecturer. </w:t>
      </w:r>
      <w:proofErr w:type="spellStart"/>
      <w:r w:rsidRPr="00913D9A">
        <w:rPr>
          <w:rFonts w:ascii="Times New Roman" w:hAnsi="Times New Roman" w:cs="Times New Roman"/>
          <w:color w:val="000000"/>
          <w:sz w:val="28"/>
          <w:szCs w:val="28"/>
          <w:shd w:val="clear" w:color="auto" w:fill="FFFFFF"/>
          <w:lang w:val="en-US"/>
        </w:rPr>
        <w:t>Daurenbekov</w:t>
      </w:r>
      <w:proofErr w:type="spellEnd"/>
      <w:r w:rsidRPr="00913D9A">
        <w:rPr>
          <w:rFonts w:ascii="Times New Roman" w:hAnsi="Times New Roman" w:cs="Times New Roman"/>
          <w:color w:val="000000"/>
          <w:sz w:val="28"/>
          <w:szCs w:val="28"/>
          <w:shd w:val="clear" w:color="auto" w:fill="FFFFFF"/>
          <w:lang w:val="en-US"/>
        </w:rPr>
        <w:t xml:space="preserve"> H. </w:t>
      </w:r>
      <w:proofErr w:type="gramStart"/>
      <w:r w:rsidRPr="00913D9A">
        <w:rPr>
          <w:rFonts w:ascii="Times New Roman" w:hAnsi="Times New Roman" w:cs="Times New Roman"/>
          <w:color w:val="000000"/>
          <w:sz w:val="28"/>
          <w:szCs w:val="28"/>
          <w:shd w:val="clear" w:color="auto" w:fill="FFFFFF"/>
          <w:lang w:val="en-US"/>
        </w:rPr>
        <w:t>T..</w:t>
      </w:r>
      <w:proofErr w:type="gramEnd"/>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The methodological instruction was approved at the meeting of the Dep</w:t>
      </w:r>
      <w:r>
        <w:rPr>
          <w:rFonts w:ascii="Times New Roman" w:hAnsi="Times New Roman" w:cs="Times New Roman"/>
          <w:color w:val="000000"/>
          <w:sz w:val="28"/>
          <w:szCs w:val="28"/>
          <w:shd w:val="clear" w:color="auto" w:fill="FFFFFF"/>
          <w:lang w:val="en-US"/>
        </w:rPr>
        <w:t>artment of "crop and livestock p</w:t>
      </w:r>
      <w:r w:rsidRPr="00913D9A">
        <w:rPr>
          <w:rFonts w:ascii="Times New Roman" w:hAnsi="Times New Roman" w:cs="Times New Roman"/>
          <w:color w:val="000000"/>
          <w:sz w:val="28"/>
          <w:szCs w:val="28"/>
          <w:shd w:val="clear" w:color="auto" w:fill="FFFFFF"/>
          <w:lang w:val="en-US"/>
        </w:rPr>
        <w:t>roduction" and recommended for publication.</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Protocol No. 6 of "16" 01. 2020</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Methodical instruction approved by the methodical Commission of the faculty "Agrarian"</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Protocol No. 6. 20. 01. 2020g.</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 xml:space="preserve">The guidelines were approved and recommended for publication at a meeting of the methodological Council of the M. </w:t>
      </w:r>
      <w:proofErr w:type="spellStart"/>
      <w:r w:rsidRPr="00913D9A">
        <w:rPr>
          <w:rFonts w:ascii="Times New Roman" w:hAnsi="Times New Roman" w:cs="Times New Roman"/>
          <w:color w:val="000000"/>
          <w:sz w:val="28"/>
          <w:szCs w:val="28"/>
          <w:shd w:val="clear" w:color="auto" w:fill="FFFFFF"/>
          <w:lang w:val="en-US"/>
        </w:rPr>
        <w:t>Auezov</w:t>
      </w:r>
      <w:proofErr w:type="spellEnd"/>
      <w:r w:rsidRPr="00913D9A">
        <w:rPr>
          <w:rFonts w:ascii="Times New Roman" w:hAnsi="Times New Roman" w:cs="Times New Roman"/>
          <w:color w:val="000000"/>
          <w:sz w:val="28"/>
          <w:szCs w:val="28"/>
          <w:shd w:val="clear" w:color="auto" w:fill="FFFFFF"/>
          <w:lang w:val="en-US"/>
        </w:rPr>
        <w:t xml:space="preserve"> SKSU </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proofErr w:type="gramStart"/>
      <w:r w:rsidRPr="00913D9A">
        <w:rPr>
          <w:rFonts w:ascii="Times New Roman" w:hAnsi="Times New Roman" w:cs="Times New Roman"/>
          <w:color w:val="000000"/>
          <w:sz w:val="28"/>
          <w:szCs w:val="28"/>
          <w:shd w:val="clear" w:color="auto" w:fill="FFFFFF"/>
          <w:lang w:val="en-US"/>
        </w:rPr>
        <w:t>Protocol № _____._____._______g.</w:t>
      </w:r>
      <w:proofErr w:type="gramEnd"/>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sidRPr="00913D9A">
        <w:rPr>
          <w:rFonts w:ascii="Times New Roman" w:hAnsi="Times New Roman" w:cs="Times New Roman"/>
          <w:color w:val="000000"/>
          <w:sz w:val="28"/>
          <w:szCs w:val="28"/>
          <w:shd w:val="clear" w:color="auto" w:fill="FFFFFF"/>
          <w:lang w:val="en-US"/>
        </w:rPr>
        <w:t xml:space="preserve">© M. </w:t>
      </w:r>
      <w:proofErr w:type="spellStart"/>
      <w:r w:rsidRPr="00913D9A">
        <w:rPr>
          <w:rFonts w:ascii="Times New Roman" w:hAnsi="Times New Roman" w:cs="Times New Roman"/>
          <w:color w:val="000000"/>
          <w:sz w:val="28"/>
          <w:szCs w:val="28"/>
          <w:shd w:val="clear" w:color="auto" w:fill="FFFFFF"/>
          <w:lang w:val="en-US"/>
        </w:rPr>
        <w:t>Auezov</w:t>
      </w:r>
      <w:proofErr w:type="spellEnd"/>
      <w:r w:rsidRPr="00913D9A">
        <w:rPr>
          <w:rFonts w:ascii="Times New Roman" w:hAnsi="Times New Roman" w:cs="Times New Roman"/>
          <w:color w:val="000000"/>
          <w:sz w:val="28"/>
          <w:szCs w:val="28"/>
          <w:shd w:val="clear" w:color="auto" w:fill="FFFFFF"/>
          <w:lang w:val="en-US"/>
        </w:rPr>
        <w:t xml:space="preserve"> South Kazakhstan </w:t>
      </w:r>
      <w:proofErr w:type="gramStart"/>
      <w:r w:rsidRPr="00913D9A">
        <w:rPr>
          <w:rFonts w:ascii="Times New Roman" w:hAnsi="Times New Roman" w:cs="Times New Roman"/>
          <w:color w:val="000000"/>
          <w:sz w:val="28"/>
          <w:szCs w:val="28"/>
          <w:shd w:val="clear" w:color="auto" w:fill="FFFFFF"/>
          <w:lang w:val="en-US"/>
        </w:rPr>
        <w:t>state</w:t>
      </w:r>
      <w:proofErr w:type="gramEnd"/>
      <w:r w:rsidRPr="00913D9A">
        <w:rPr>
          <w:rFonts w:ascii="Times New Roman" w:hAnsi="Times New Roman" w:cs="Times New Roman"/>
          <w:color w:val="000000"/>
          <w:sz w:val="28"/>
          <w:szCs w:val="28"/>
          <w:shd w:val="clear" w:color="auto" w:fill="FFFFFF"/>
          <w:lang w:val="en-US"/>
        </w:rPr>
        <w:t xml:space="preserve"> University</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 xml:space="preserve">Responsible for the release: </w:t>
      </w:r>
      <w:proofErr w:type="spellStart"/>
      <w:r>
        <w:rPr>
          <w:rFonts w:ascii="Times New Roman" w:hAnsi="Times New Roman" w:cs="Times New Roman"/>
          <w:color w:val="000000"/>
          <w:sz w:val="28"/>
          <w:szCs w:val="28"/>
          <w:shd w:val="clear" w:color="auto" w:fill="FFFFFF"/>
          <w:lang w:val="en-US"/>
        </w:rPr>
        <w:t>D</w:t>
      </w:r>
      <w:r w:rsidRPr="00913D9A">
        <w:rPr>
          <w:rFonts w:ascii="Times New Roman" w:hAnsi="Times New Roman" w:cs="Times New Roman"/>
          <w:color w:val="000000"/>
          <w:sz w:val="28"/>
          <w:szCs w:val="28"/>
          <w:shd w:val="clear" w:color="auto" w:fill="FFFFFF"/>
          <w:lang w:val="en-US"/>
        </w:rPr>
        <w:t>aurenbekov</w:t>
      </w:r>
      <w:proofErr w:type="spellEnd"/>
      <w:r w:rsidRPr="00913D9A">
        <w:rPr>
          <w:rFonts w:ascii="Times New Roman" w:hAnsi="Times New Roman" w:cs="Times New Roman"/>
          <w:color w:val="000000"/>
          <w:sz w:val="28"/>
          <w:szCs w:val="28"/>
          <w:shd w:val="clear" w:color="auto" w:fill="FFFFFF"/>
          <w:lang w:val="en-US"/>
        </w:rPr>
        <w:t xml:space="preserve"> H.</w:t>
      </w:r>
    </w:p>
    <w:p w:rsidR="00913D9A" w:rsidRPr="00913D9A" w:rsidRDefault="00913D9A" w:rsidP="00C06E2F">
      <w:pPr>
        <w:ind w:right="-143"/>
        <w:jc w:val="both"/>
        <w:rPr>
          <w:rFonts w:ascii="Times New Roman" w:hAnsi="Times New Roman" w:cs="Times New Roman"/>
          <w:color w:val="000000"/>
          <w:sz w:val="28"/>
          <w:szCs w:val="28"/>
          <w:shd w:val="clear" w:color="auto" w:fill="FFFFFF"/>
          <w:lang w:val="kk-KZ"/>
        </w:rPr>
      </w:pPr>
    </w:p>
    <w:p w:rsidR="00913D9A" w:rsidRDefault="00913D9A" w:rsidP="00C06E2F">
      <w:pPr>
        <w:ind w:right="-143"/>
        <w:jc w:val="both"/>
        <w:rPr>
          <w:rFonts w:ascii="Times New Roman" w:hAnsi="Times New Roman" w:cs="Times New Roman"/>
          <w:b/>
          <w:color w:val="000000"/>
          <w:sz w:val="28"/>
          <w:szCs w:val="28"/>
          <w:shd w:val="clear" w:color="auto" w:fill="FFFFFF"/>
          <w:lang w:val="kk-KZ"/>
        </w:rPr>
      </w:pPr>
    </w:p>
    <w:p w:rsidR="00913D9A" w:rsidRDefault="00913D9A" w:rsidP="00C06E2F">
      <w:pPr>
        <w:ind w:right="-143"/>
        <w:jc w:val="both"/>
        <w:rPr>
          <w:rFonts w:ascii="Times New Roman" w:hAnsi="Times New Roman" w:cs="Times New Roman"/>
          <w:b/>
          <w:color w:val="000000"/>
          <w:sz w:val="28"/>
          <w:szCs w:val="28"/>
          <w:shd w:val="clear" w:color="auto" w:fill="FFFFFF"/>
          <w:lang w:val="kk-KZ"/>
        </w:rPr>
      </w:pPr>
    </w:p>
    <w:p w:rsidR="00913D9A" w:rsidRDefault="00913D9A" w:rsidP="00C06E2F">
      <w:pPr>
        <w:ind w:right="-143" w:firstLine="425"/>
        <w:jc w:val="both"/>
        <w:rPr>
          <w:rFonts w:ascii="Times New Roman" w:hAnsi="Times New Roman" w:cs="Times New Roman"/>
          <w:b/>
          <w:color w:val="000000"/>
          <w:sz w:val="28"/>
          <w:szCs w:val="28"/>
          <w:shd w:val="clear" w:color="auto" w:fill="FFFFFF"/>
          <w:lang w:val="kk-KZ"/>
        </w:rPr>
      </w:pPr>
    </w:p>
    <w:p w:rsidR="00676372" w:rsidRPr="000122CF" w:rsidRDefault="001230FC"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1</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EXTERIOR AND PRODUCTIVE QUALITIES OF BIRDS</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The purpose of the lesson is to study the exterior of egg chickens, to master the techniques of assessing the productive qualities of chickens on the exterior features. Get acquainted with the articles and features of the exterior of other species of birds.</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THE CONTENT OF THE CLASS</w:t>
      </w:r>
    </w:p>
    <w:p w:rsidR="00676372" w:rsidRPr="00474E0D" w:rsidRDefault="00676372" w:rsidP="00C06E2F">
      <w:pPr>
        <w:ind w:right="-143" w:firstLine="425"/>
        <w:jc w:val="both"/>
        <w:rPr>
          <w:rFonts w:ascii="Times New Roman" w:hAnsi="Times New Roman" w:cs="Times New Roman"/>
          <w:sz w:val="28"/>
          <w:szCs w:val="28"/>
          <w:lang w:val="en-US"/>
        </w:rPr>
      </w:pPr>
      <w:proofErr w:type="gramStart"/>
      <w:r w:rsidRPr="00474E0D">
        <w:rPr>
          <w:rFonts w:ascii="Times New Roman" w:hAnsi="Times New Roman" w:cs="Times New Roman"/>
          <w:sz w:val="28"/>
          <w:szCs w:val="28"/>
          <w:lang w:val="en-US"/>
        </w:rPr>
        <w:t>Under the exterior to understand the external forms and signs of the birds.</w:t>
      </w:r>
      <w:proofErr w:type="gramEnd"/>
      <w:r w:rsidRPr="00474E0D">
        <w:rPr>
          <w:rFonts w:ascii="Times New Roman" w:hAnsi="Times New Roman" w:cs="Times New Roman"/>
          <w:sz w:val="28"/>
          <w:szCs w:val="28"/>
          <w:lang w:val="en-US"/>
        </w:rPr>
        <w:t xml:space="preserve"> The study of the exterior makes it possible to determine the host-useful qualities of the bird by the nature of the addition of the bird and the change in external signs. Based on the assessment of the exterior, it is possible to identify the most valuable individuals from the herd, to divide the bird into classes that differ in the level of productivity.</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The idea of the exterior consists of the characteristics of the articles of the body, so in the classroom, first of all, it is necessary to master the location and name of individual articles of chickens (table.1). In assessing the productive qualities of chicken should pay attention to the following:</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1. At the head of the domestic chicken </w:t>
      </w:r>
      <w:proofErr w:type="gramStart"/>
      <w:r w:rsidRPr="00474E0D">
        <w:rPr>
          <w:rFonts w:ascii="Times New Roman" w:hAnsi="Times New Roman" w:cs="Times New Roman"/>
          <w:sz w:val="28"/>
          <w:szCs w:val="28"/>
          <w:lang w:val="en-US"/>
        </w:rPr>
        <w:t>has skin appendages</w:t>
      </w:r>
      <w:proofErr w:type="gramEnd"/>
      <w:r w:rsidRPr="00474E0D">
        <w:rPr>
          <w:rFonts w:ascii="Times New Roman" w:hAnsi="Times New Roman" w:cs="Times New Roman"/>
          <w:sz w:val="28"/>
          <w:szCs w:val="28"/>
          <w:lang w:val="en-US"/>
        </w:rPr>
        <w:t xml:space="preserve"> - comb, earlobes, earrings. Comb in chickens varies in size and form that is secured with hereditary pedigree-sign. There are the following forms of comb: leaf (simple), </w:t>
      </w:r>
      <w:proofErr w:type="spellStart"/>
      <w:r w:rsidRPr="00474E0D">
        <w:rPr>
          <w:rFonts w:ascii="Times New Roman" w:hAnsi="Times New Roman" w:cs="Times New Roman"/>
          <w:sz w:val="28"/>
          <w:szCs w:val="28"/>
          <w:lang w:val="en-US"/>
        </w:rPr>
        <w:t>rozovidnym</w:t>
      </w:r>
      <w:proofErr w:type="spellEnd"/>
      <w:r w:rsidRPr="00474E0D">
        <w:rPr>
          <w:rFonts w:ascii="Times New Roman" w:hAnsi="Times New Roman" w:cs="Times New Roman"/>
          <w:sz w:val="28"/>
          <w:szCs w:val="28"/>
          <w:lang w:val="en-US"/>
        </w:rPr>
        <w:t xml:space="preserve">, </w:t>
      </w:r>
      <w:proofErr w:type="spellStart"/>
      <w:r w:rsidRPr="00474E0D">
        <w:rPr>
          <w:rFonts w:ascii="Times New Roman" w:hAnsi="Times New Roman" w:cs="Times New Roman"/>
          <w:sz w:val="28"/>
          <w:szCs w:val="28"/>
          <w:lang w:val="en-US"/>
        </w:rPr>
        <w:t>Struchkova</w:t>
      </w:r>
      <w:proofErr w:type="spellEnd"/>
      <w:r w:rsidRPr="00474E0D">
        <w:rPr>
          <w:rFonts w:ascii="Times New Roman" w:hAnsi="Times New Roman" w:cs="Times New Roman"/>
          <w:sz w:val="28"/>
          <w:szCs w:val="28"/>
          <w:lang w:val="en-US"/>
        </w:rPr>
        <w:t xml:space="preserve"> (</w:t>
      </w:r>
      <w:proofErr w:type="spellStart"/>
      <w:r w:rsidRPr="00474E0D">
        <w:rPr>
          <w:rFonts w:ascii="Times New Roman" w:hAnsi="Times New Roman" w:cs="Times New Roman"/>
          <w:sz w:val="28"/>
          <w:szCs w:val="28"/>
          <w:lang w:val="en-US"/>
        </w:rPr>
        <w:t>pisiform</w:t>
      </w:r>
      <w:proofErr w:type="spellEnd"/>
      <w:r w:rsidRPr="00474E0D">
        <w:rPr>
          <w:rFonts w:ascii="Times New Roman" w:hAnsi="Times New Roman" w:cs="Times New Roman"/>
          <w:sz w:val="28"/>
          <w:szCs w:val="28"/>
          <w:lang w:val="en-US"/>
        </w:rPr>
        <w:t xml:space="preserve">), </w:t>
      </w:r>
      <w:proofErr w:type="spellStart"/>
      <w:r w:rsidRPr="00474E0D">
        <w:rPr>
          <w:rFonts w:ascii="Times New Roman" w:hAnsi="Times New Roman" w:cs="Times New Roman"/>
          <w:sz w:val="28"/>
          <w:szCs w:val="28"/>
          <w:lang w:val="en-US"/>
        </w:rPr>
        <w:t>orehovitsa</w:t>
      </w:r>
      <w:proofErr w:type="spellEnd"/>
      <w:r w:rsidRPr="00474E0D">
        <w:rPr>
          <w:rFonts w:ascii="Times New Roman" w:hAnsi="Times New Roman" w:cs="Times New Roman"/>
          <w:sz w:val="28"/>
          <w:szCs w:val="28"/>
          <w:lang w:val="en-US"/>
        </w:rPr>
        <w:t>, hornlike (Fig.1).</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The bright color of the skin appendages of the head indicates a healthy condition and physiological activity of the bird. This is especially pronounced in chickens during intensive egg production and in roosters in the midst of sexual activity. Earlobes in chickens, white egg breeds, </w:t>
      </w:r>
      <w:proofErr w:type="gramStart"/>
      <w:r w:rsidRPr="00474E0D">
        <w:rPr>
          <w:rFonts w:ascii="Times New Roman" w:hAnsi="Times New Roman" w:cs="Times New Roman"/>
          <w:sz w:val="28"/>
          <w:szCs w:val="28"/>
          <w:lang w:val="en-US"/>
        </w:rPr>
        <w:t>meat</w:t>
      </w:r>
      <w:proofErr w:type="gramEnd"/>
      <w:r w:rsidRPr="00474E0D">
        <w:rPr>
          <w:rFonts w:ascii="Times New Roman" w:hAnsi="Times New Roman" w:cs="Times New Roman"/>
          <w:sz w:val="28"/>
          <w:szCs w:val="28"/>
          <w:lang w:val="en-US"/>
        </w:rPr>
        <w:t>-egg breeds - red, dark blue lobes indicate disease.</w:t>
      </w:r>
    </w:p>
    <w:p w:rsidR="00676372" w:rsidRPr="00474E0D" w:rsidRDefault="00676372" w:rsidP="00C06E2F">
      <w:pPr>
        <w:ind w:right="-143" w:firstLine="425"/>
        <w:jc w:val="both"/>
        <w:rPr>
          <w:rFonts w:ascii="Times New Roman" w:hAnsi="Times New Roman" w:cs="Times New Roman"/>
          <w:sz w:val="28"/>
          <w:szCs w:val="28"/>
          <w:lang w:val="en-US"/>
        </w:rPr>
      </w:pPr>
      <w:proofErr w:type="gramStart"/>
      <w:r w:rsidRPr="00474E0D">
        <w:rPr>
          <w:rFonts w:ascii="Times New Roman" w:hAnsi="Times New Roman" w:cs="Times New Roman"/>
          <w:sz w:val="28"/>
          <w:szCs w:val="28"/>
          <w:lang w:val="en-US"/>
        </w:rPr>
        <w:t>Comb and earrings in a good laying hen bright red, soft and warm to the touch.</w:t>
      </w:r>
      <w:proofErr w:type="gramEnd"/>
      <w:r w:rsidRPr="00474E0D">
        <w:rPr>
          <w:rFonts w:ascii="Times New Roman" w:hAnsi="Times New Roman" w:cs="Times New Roman"/>
          <w:sz w:val="28"/>
          <w:szCs w:val="28"/>
          <w:lang w:val="en-US"/>
        </w:rPr>
        <w:t xml:space="preserve"> The skin of the comb is smooth, clean, without flaking layer, typical for well-developed juveniles or adult chickens, beginning masonry after molting. Have a long and well rushing the chicken on the skin of the ridge visible individual sections exfoliating of the epithelium, the skin rough, but with no signs of wrinkling. </w:t>
      </w:r>
      <w:proofErr w:type="gramStart"/>
      <w:r w:rsidRPr="00474E0D">
        <w:rPr>
          <w:rFonts w:ascii="Times New Roman" w:hAnsi="Times New Roman" w:cs="Times New Roman"/>
          <w:sz w:val="28"/>
          <w:szCs w:val="28"/>
          <w:lang w:val="en-US"/>
        </w:rPr>
        <w:t xml:space="preserve">For the hens, terminating the egg-typical clearly visible on all sections of the crest </w:t>
      </w:r>
      <w:proofErr w:type="spellStart"/>
      <w:r w:rsidRPr="00474E0D">
        <w:rPr>
          <w:rFonts w:ascii="Times New Roman" w:hAnsi="Times New Roman" w:cs="Times New Roman"/>
          <w:sz w:val="28"/>
          <w:szCs w:val="28"/>
          <w:lang w:val="en-US"/>
        </w:rPr>
        <w:t>clusives</w:t>
      </w:r>
      <w:proofErr w:type="spellEnd"/>
      <w:r w:rsidRPr="00474E0D">
        <w:rPr>
          <w:rFonts w:ascii="Times New Roman" w:hAnsi="Times New Roman" w:cs="Times New Roman"/>
          <w:sz w:val="28"/>
          <w:szCs w:val="28"/>
          <w:lang w:val="en-US"/>
        </w:rPr>
        <w:t xml:space="preserve"> epithelium, the back half or third of the crest of the wrinkled and stiff to the touch.</w:t>
      </w:r>
      <w:proofErr w:type="gramEnd"/>
      <w:r w:rsidRPr="00474E0D">
        <w:rPr>
          <w:rFonts w:ascii="Times New Roman" w:hAnsi="Times New Roman" w:cs="Times New Roman"/>
          <w:sz w:val="28"/>
          <w:szCs w:val="28"/>
          <w:lang w:val="en-US"/>
        </w:rPr>
        <w:t xml:space="preserve"> In the whole or almost the entire comb of the curtain hen is dull red, wrinkled, hard to touch and covered with a bran-like coating.</w:t>
      </w:r>
    </w:p>
    <w:p w:rsidR="00676372" w:rsidRPr="00474E0D" w:rsidRDefault="00676372" w:rsidP="00C06E2F">
      <w:pPr>
        <w:ind w:right="-143" w:firstLine="425"/>
        <w:jc w:val="both"/>
        <w:rPr>
          <w:rFonts w:ascii="Times New Roman" w:hAnsi="Times New Roman" w:cs="Times New Roman"/>
          <w:sz w:val="28"/>
          <w:szCs w:val="28"/>
          <w:lang w:val="en-US"/>
        </w:rPr>
      </w:pP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The size of the crest also has a definite connection with the capabilities of poultry to egg production. Since the shape and size of the crest vary greatly depending on the breed and even the line of the bird, its universal dimensions are very difficult to determine</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However, within breed, for chickens, the Leghorn, the following parameters can be considered relevant to the high level of productivity.</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2. Good laying hens beak is proportional to the head, the upper part protrudes above the bottom no more than 3 mm. Adverse characteristic is the disproportion of the beak, the head, or too long, thin, or drastically shortened, and the upper part protrudes above the bottom by 4-5 mm or more.</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3. Chickens with different level of egg production of the eyes vary greatly in roundness, convexity, pigmentation. The highly productive hen has wide-open eyelids of the eyes, a circle, in the presence of especially convex eyes between the rim of the eyelid and the iris, an almost correct ring of the white cornea is visible; when viewed from the back of the head, the eyes protrude above the orbit by more than 2 mm, a black pupil strip is clearly visible.</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In less productive chickens, the eyelids of the eye are slightly stretched or even ellipsoidal, in the anterior corner of the eyelids (closer to the beak) a triangle of the white part of the cornea of the eye is visible; the height of the triangle, which is from 1 to 3 mm, increases with the deterioration of the productive qualities of the chicken. When viewed from the back of the head of the eyeball protrudes beyond the orbit of more than 1 mm.</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In chickens of low productivity eyes slit-like, small diameter of the ellipse formed by eyelids is twice less than its large diameter; when viewed from the back of the eye almost do not protrude beyond the eyelid line.</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In chickens before the third month of life, the iris has a bluish-gray color, then becomes yellow, orange and in the fourth month of life - bright orange. In General, the color of rainbow juveniles is less intense than in adult chickens. The delay in the timing of change in the color of the rainbow with age may be due to a lack of vitamins and worm diseases.</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The iris of highly productive adult chickens is bright orange with a uniform distribution of pigment. As the productive qualities deteriorate, the iris can be yellow-orange, yellow, and in a low - yielding bird-yellow-blue or even gray-blue.</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lastRenderedPageBreak/>
        <w:t xml:space="preserve">Recently, attempts have been made to apply the methods of </w:t>
      </w:r>
      <w:proofErr w:type="spellStart"/>
      <w:r w:rsidRPr="00474E0D">
        <w:rPr>
          <w:rFonts w:ascii="Times New Roman" w:hAnsi="Times New Roman" w:cs="Times New Roman"/>
          <w:sz w:val="28"/>
          <w:szCs w:val="28"/>
          <w:lang w:val="en-US"/>
        </w:rPr>
        <w:t>iridodiagnostics</w:t>
      </w:r>
      <w:proofErr w:type="spellEnd"/>
      <w:r w:rsidRPr="00474E0D">
        <w:rPr>
          <w:rFonts w:ascii="Times New Roman" w:hAnsi="Times New Roman" w:cs="Times New Roman"/>
          <w:sz w:val="28"/>
          <w:szCs w:val="28"/>
          <w:lang w:val="en-US"/>
        </w:rPr>
        <w:t xml:space="preserve"> in assessing the productive qualities of birds. The chickens revealed (I. I. </w:t>
      </w:r>
      <w:proofErr w:type="spellStart"/>
      <w:r w:rsidRPr="00474E0D">
        <w:rPr>
          <w:rFonts w:ascii="Times New Roman" w:hAnsi="Times New Roman" w:cs="Times New Roman"/>
          <w:sz w:val="28"/>
          <w:szCs w:val="28"/>
          <w:lang w:val="en-US"/>
        </w:rPr>
        <w:t>Kochish</w:t>
      </w:r>
      <w:proofErr w:type="spellEnd"/>
      <w:r w:rsidRPr="00474E0D">
        <w:rPr>
          <w:rFonts w:ascii="Times New Roman" w:hAnsi="Times New Roman" w:cs="Times New Roman"/>
          <w:sz w:val="28"/>
          <w:szCs w:val="28"/>
          <w:lang w:val="en-US"/>
        </w:rPr>
        <w:t>) three types of iris: RA-</w:t>
      </w:r>
      <w:proofErr w:type="spellStart"/>
      <w:r w:rsidRPr="00474E0D">
        <w:rPr>
          <w:rFonts w:ascii="Times New Roman" w:hAnsi="Times New Roman" w:cs="Times New Roman"/>
          <w:sz w:val="28"/>
          <w:szCs w:val="28"/>
          <w:lang w:val="en-US"/>
        </w:rPr>
        <w:t>dialic</w:t>
      </w:r>
      <w:proofErr w:type="spellEnd"/>
      <w:r w:rsidRPr="00474E0D">
        <w:rPr>
          <w:rFonts w:ascii="Times New Roman" w:hAnsi="Times New Roman" w:cs="Times New Roman"/>
          <w:sz w:val="28"/>
          <w:szCs w:val="28"/>
          <w:lang w:val="en-US"/>
        </w:rPr>
        <w:t>, radial-homogeneous and radial-</w:t>
      </w:r>
      <w:proofErr w:type="spellStart"/>
      <w:r w:rsidRPr="00474E0D">
        <w:rPr>
          <w:rFonts w:ascii="Times New Roman" w:hAnsi="Times New Roman" w:cs="Times New Roman"/>
          <w:sz w:val="28"/>
          <w:szCs w:val="28"/>
          <w:lang w:val="en-US"/>
        </w:rPr>
        <w:t>lacunar</w:t>
      </w:r>
      <w:proofErr w:type="spellEnd"/>
      <w:r w:rsidRPr="00474E0D">
        <w:rPr>
          <w:rFonts w:ascii="Times New Roman" w:hAnsi="Times New Roman" w:cs="Times New Roman"/>
          <w:sz w:val="28"/>
          <w:szCs w:val="28"/>
          <w:lang w:val="en-US"/>
        </w:rPr>
        <w:t>. It is shown that roosters with radial-lacunar and chickens with radial and radial-lacunar types of the iris are characterized by increased viability.</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Control question</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1. Give a General description of the exterior of a good laying hen.</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2. What is the relationship of the crest and earrings with the state of egg production of chicken, what it manifests itself?</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3. What can be the color of the earlobes in chickens? What are the possible differences?</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4. What features should I pay attention to when examining the eyes of a laying hen? Is it possible to divide chickens into groups of different levels of productivity by the characteristic of the eyes as one of the signs? What are the age changes?</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5. What is evidenced by the degree of elasticity of the ends of the pubic bones of the laying hen and the breadth of their separation?</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6. What are the patterns of pale skin of laying hen in connection with egg laying</w:t>
      </w:r>
      <w:proofErr w:type="gramStart"/>
      <w:r w:rsidRPr="00474E0D">
        <w:rPr>
          <w:rFonts w:ascii="Times New Roman" w:hAnsi="Times New Roman" w:cs="Times New Roman"/>
          <w:sz w:val="28"/>
          <w:szCs w:val="28"/>
          <w:lang w:val="en-US"/>
        </w:rPr>
        <w:t>?7</w:t>
      </w:r>
      <w:proofErr w:type="gramEnd"/>
      <w:r w:rsidRPr="00474E0D">
        <w:rPr>
          <w:rFonts w:ascii="Times New Roman" w:hAnsi="Times New Roman" w:cs="Times New Roman"/>
          <w:sz w:val="28"/>
          <w:szCs w:val="28"/>
          <w:lang w:val="en-US"/>
        </w:rPr>
        <w:t>. The hen-laying hen, taken from the poultry house, where the chickens are 240-day-old, the whole bill is bright yellow. What conclusion can be made about the productive qualities of this chicken?</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8. What is the relationship between the nature of molting and the level of egg productivity of laying hen?</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9. Upon inspection of the laying hens found that she has dropped 3 strokes of the pen of the first order. What percentage of shedding does this chicken have?</w:t>
      </w:r>
    </w:p>
    <w:p w:rsidR="00676372" w:rsidRPr="00474E0D" w:rsidRDefault="00676372"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10. What are the similarities and differences in the nature of molting in ducks and geese?</w:t>
      </w:r>
    </w:p>
    <w:p w:rsidR="006919CD" w:rsidRPr="00474E0D" w:rsidRDefault="006919CD" w:rsidP="00C06E2F">
      <w:pPr>
        <w:ind w:right="-143" w:firstLine="425"/>
        <w:jc w:val="both"/>
        <w:rPr>
          <w:rFonts w:ascii="Times New Roman" w:hAnsi="Times New Roman" w:cs="Times New Roman"/>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2</w:t>
      </w:r>
    </w:p>
    <w:p w:rsidR="00676372"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roofErr w:type="gramStart"/>
      <w:r w:rsidRPr="00840D10">
        <w:rPr>
          <w:rFonts w:ascii="Times New Roman" w:eastAsia="Times New Roman" w:hAnsi="Times New Roman" w:cs="Times New Roman"/>
          <w:sz w:val="28"/>
          <w:szCs w:val="28"/>
          <w:bdr w:val="none" w:sz="0" w:space="0" w:color="auto" w:frame="1"/>
          <w:lang w:val="en-US" w:eastAsia="ru-RU"/>
        </w:rPr>
        <w:t>THE DIFFERENT PHYSICAL CHARACTERISTICS OF BIRDS OF DIFFERENT PRODUCTIVITY TRENDS.</w:t>
      </w:r>
      <w:proofErr w:type="gramEnd"/>
      <w:r w:rsidRPr="00840D10">
        <w:rPr>
          <w:rFonts w:ascii="Times New Roman" w:eastAsia="Times New Roman" w:hAnsi="Times New Roman" w:cs="Times New Roman"/>
          <w:sz w:val="28"/>
          <w:szCs w:val="28"/>
          <w:bdr w:val="none" w:sz="0" w:space="0" w:color="auto" w:frame="1"/>
          <w:lang w:val="en-US" w:eastAsia="ru-RU"/>
        </w:rPr>
        <w:t xml:space="preserve"> THE TYPES OF CONSTITUTION BIRDS </w:t>
      </w:r>
    </w:p>
    <w:p w:rsidR="001230FC" w:rsidRPr="00474E0D" w:rsidRDefault="001230FC"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676372" w:rsidRPr="00474E0D"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aim of the work is to study the features of the bird's physique in connection with the direction of its productivity. </w:t>
      </w:r>
    </w:p>
    <w:p w:rsidR="001230FC"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lastRenderedPageBreak/>
        <w:t xml:space="preserve">THE CONTENT AND METHODOLOGY CLASSES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According to the teachings of academician I. F. </w:t>
      </w:r>
      <w:proofErr w:type="spellStart"/>
      <w:r w:rsidRPr="00840D10">
        <w:rPr>
          <w:rFonts w:ascii="Times New Roman" w:eastAsia="Times New Roman" w:hAnsi="Times New Roman" w:cs="Times New Roman"/>
          <w:sz w:val="28"/>
          <w:szCs w:val="28"/>
          <w:bdr w:val="none" w:sz="0" w:space="0" w:color="auto" w:frame="1"/>
          <w:lang w:val="en-US" w:eastAsia="ru-RU"/>
        </w:rPr>
        <w:t>Ivanov</w:t>
      </w:r>
      <w:proofErr w:type="spellEnd"/>
      <w:r w:rsidRPr="00840D10">
        <w:rPr>
          <w:rFonts w:ascii="Times New Roman" w:eastAsia="Times New Roman" w:hAnsi="Times New Roman" w:cs="Times New Roman"/>
          <w:sz w:val="28"/>
          <w:szCs w:val="28"/>
          <w:bdr w:val="none" w:sz="0" w:space="0" w:color="auto" w:frame="1"/>
          <w:lang w:val="en-US" w:eastAsia="ru-RU"/>
        </w:rPr>
        <w:t xml:space="preserve">, chicken breeds are classified according to the direction of their productivity on egg, meat and meat-egg (or double productivity). Breeds of chickens these productivity trends vary greatly by body type. In turn, the classification of poultry by types of the Constitution is based on the biological features of strong, tender, dense, loose and rough Constitution established for large agricultural animals. Egg-type chickens have the features of a gentle dense Constitution. They are light, with a long body and dense plumage, with a small head and a relatively large crest; their back is long and smooth, their chest is deep, </w:t>
      </w:r>
      <w:proofErr w:type="gramStart"/>
      <w:r w:rsidRPr="00840D10">
        <w:rPr>
          <w:rFonts w:ascii="Times New Roman" w:eastAsia="Times New Roman" w:hAnsi="Times New Roman" w:cs="Times New Roman"/>
          <w:sz w:val="28"/>
          <w:szCs w:val="28"/>
          <w:bdr w:val="none" w:sz="0" w:space="0" w:color="auto" w:frame="1"/>
          <w:lang w:val="en-US" w:eastAsia="ru-RU"/>
        </w:rPr>
        <w:t>their</w:t>
      </w:r>
      <w:proofErr w:type="gramEnd"/>
      <w:r w:rsidRPr="00840D10">
        <w:rPr>
          <w:rFonts w:ascii="Times New Roman" w:eastAsia="Times New Roman" w:hAnsi="Times New Roman" w:cs="Times New Roman"/>
          <w:sz w:val="28"/>
          <w:szCs w:val="28"/>
          <w:bdr w:val="none" w:sz="0" w:space="0" w:color="auto" w:frame="1"/>
          <w:lang w:val="en-US" w:eastAsia="ru-RU"/>
        </w:rPr>
        <w:t xml:space="preserve"> belly is capacious. The backbone of the egg-type chickens is thin, the muscles are dense, </w:t>
      </w:r>
      <w:proofErr w:type="gramStart"/>
      <w:r w:rsidRPr="00840D10">
        <w:rPr>
          <w:rFonts w:ascii="Times New Roman" w:eastAsia="Times New Roman" w:hAnsi="Times New Roman" w:cs="Times New Roman"/>
          <w:sz w:val="28"/>
          <w:szCs w:val="28"/>
          <w:bdr w:val="none" w:sz="0" w:space="0" w:color="auto" w:frame="1"/>
          <w:lang w:val="en-US" w:eastAsia="ru-RU"/>
        </w:rPr>
        <w:t>the</w:t>
      </w:r>
      <w:proofErr w:type="gramEnd"/>
      <w:r w:rsidRPr="00840D10">
        <w:rPr>
          <w:rFonts w:ascii="Times New Roman" w:eastAsia="Times New Roman" w:hAnsi="Times New Roman" w:cs="Times New Roman"/>
          <w:sz w:val="28"/>
          <w:szCs w:val="28"/>
          <w:bdr w:val="none" w:sz="0" w:space="0" w:color="auto" w:frame="1"/>
          <w:lang w:val="en-US" w:eastAsia="ru-RU"/>
        </w:rPr>
        <w:t xml:space="preserve"> skin is dense and thin. Chickens are mobile, quickly reacting to external stimuli. Meat chickens typically </w:t>
      </w:r>
      <w:proofErr w:type="gramStart"/>
      <w:r w:rsidRPr="00840D10">
        <w:rPr>
          <w:rFonts w:ascii="Times New Roman" w:eastAsia="Times New Roman" w:hAnsi="Times New Roman" w:cs="Times New Roman"/>
          <w:sz w:val="28"/>
          <w:szCs w:val="28"/>
          <w:bdr w:val="none" w:sz="0" w:space="0" w:color="auto" w:frame="1"/>
          <w:lang w:val="en-US" w:eastAsia="ru-RU"/>
        </w:rPr>
        <w:t>type in modern poultry production are</w:t>
      </w:r>
      <w:proofErr w:type="gramEnd"/>
      <w:r w:rsidRPr="00840D10">
        <w:rPr>
          <w:rFonts w:ascii="Times New Roman" w:eastAsia="Times New Roman" w:hAnsi="Times New Roman" w:cs="Times New Roman"/>
          <w:sz w:val="28"/>
          <w:szCs w:val="28"/>
          <w:bdr w:val="none" w:sz="0" w:space="0" w:color="auto" w:frame="1"/>
          <w:lang w:val="en-US" w:eastAsia="ru-RU"/>
        </w:rPr>
        <w:t xml:space="preserve"> common enough. These are large birds with a wide and deep body, loose plumage. The chickens are slow-moving, phlegmatic. Chicken meat-egg type combines the features of the types of meat and egg. They are to a greater or lesser extent characterized by delicate loose evasion in the Constitution. It should be noted that the rough Constitution is much less peculiar to a bird, than gentle dense and gentle friable. In assessing the physique of turkeys, geese and ducks of meat breeds, special attention is paid to the signs of meat productivity: the width and bulge of the chest, the length and width of the back, the length of the keel, the development of the muscles of the chest and legs. Assessment of the physique of a bird often carried out by eye. However, if you need more detailed examination for the purposes of the appraisal, as well as in research projects, take measurements of the body (table. 3; Fig. 9). Rice.9 Measurements of the body of the chicken 1 – body length; 2 - the depth of chest; 3 – chest; 4 – length of keel; 5 – width of the pelvis; 6 – length of tibia; 7 – the length of the shank Taking measurements is especially convenient for educational purposes, as they help to clearly Express in figures the features of the physique of birds of different directions of productivity. On the basis of measurements can be built exterior profile and calculated body indexes, which gives additional materials of a research nature. The major indexes in the body weights of the birds (P. A. </w:t>
      </w:r>
      <w:proofErr w:type="spellStart"/>
      <w:r w:rsidRPr="00840D10">
        <w:rPr>
          <w:rFonts w:ascii="Times New Roman" w:eastAsia="Times New Roman" w:hAnsi="Times New Roman" w:cs="Times New Roman"/>
          <w:sz w:val="28"/>
          <w:szCs w:val="28"/>
          <w:bdr w:val="none" w:sz="0" w:space="0" w:color="auto" w:frame="1"/>
          <w:lang w:val="en-US" w:eastAsia="ru-RU"/>
        </w:rPr>
        <w:t>Karystinos</w:t>
      </w:r>
      <w:proofErr w:type="spellEnd"/>
      <w:r w:rsidRPr="00840D10">
        <w:rPr>
          <w:rFonts w:ascii="Times New Roman" w:eastAsia="Times New Roman" w:hAnsi="Times New Roman" w:cs="Times New Roman"/>
          <w:sz w:val="28"/>
          <w:szCs w:val="28"/>
          <w:bdr w:val="none" w:sz="0" w:space="0" w:color="auto" w:frame="1"/>
          <w:lang w:val="en-US" w:eastAsia="ru-RU"/>
        </w:rPr>
        <w:t xml:space="preserve">): 1. Characterizes compactness of a body and fatness of a bird. </w:t>
      </w:r>
      <w:proofErr w:type="gramStart"/>
      <w:r w:rsidRPr="00840D10">
        <w:rPr>
          <w:rFonts w:ascii="Times New Roman" w:eastAsia="Times New Roman" w:hAnsi="Times New Roman" w:cs="Times New Roman"/>
          <w:sz w:val="28"/>
          <w:szCs w:val="28"/>
          <w:bdr w:val="none" w:sz="0" w:space="0" w:color="auto" w:frame="1"/>
          <w:lang w:val="en-US" w:eastAsia="ru-RU"/>
        </w:rPr>
        <w:t xml:space="preserve">Depends on the conditions of the </w:t>
      </w:r>
      <w:proofErr w:type="spellStart"/>
      <w:r w:rsidRPr="00840D10">
        <w:rPr>
          <w:rFonts w:ascii="Times New Roman" w:eastAsia="Times New Roman" w:hAnsi="Times New Roman" w:cs="Times New Roman"/>
          <w:sz w:val="28"/>
          <w:szCs w:val="28"/>
          <w:bdr w:val="none" w:sz="0" w:space="0" w:color="auto" w:frame="1"/>
          <w:lang w:val="en-US" w:eastAsia="ru-RU"/>
        </w:rPr>
        <w:t>body.Expressed</w:t>
      </w:r>
      <w:proofErr w:type="spellEnd"/>
      <w:r w:rsidRPr="00840D10">
        <w:rPr>
          <w:rFonts w:ascii="Times New Roman" w:eastAsia="Times New Roman" w:hAnsi="Times New Roman" w:cs="Times New Roman"/>
          <w:sz w:val="28"/>
          <w:szCs w:val="28"/>
          <w:bdr w:val="none" w:sz="0" w:space="0" w:color="auto" w:frame="1"/>
          <w:lang w:val="en-US" w:eastAsia="ru-RU"/>
        </w:rPr>
        <w:t xml:space="preserve"> in absolute terms.</w:t>
      </w:r>
      <w:proofErr w:type="gramEnd"/>
      <w:r w:rsidRPr="00840D10">
        <w:rPr>
          <w:rFonts w:ascii="Times New Roman" w:eastAsia="Times New Roman" w:hAnsi="Times New Roman" w:cs="Times New Roman"/>
          <w:sz w:val="28"/>
          <w:szCs w:val="28"/>
          <w:bdr w:val="none" w:sz="0" w:space="0" w:color="auto" w:frame="1"/>
          <w:lang w:val="en-US" w:eastAsia="ru-RU"/>
        </w:rPr>
        <w:t xml:space="preserve"> 2. Development index in width in the field of reproductive organs, </w:t>
      </w:r>
      <w:proofErr w:type="gramStart"/>
      <w:r w:rsidRPr="00840D10">
        <w:rPr>
          <w:rFonts w:ascii="Times New Roman" w:eastAsia="Times New Roman" w:hAnsi="Times New Roman" w:cs="Times New Roman"/>
          <w:sz w:val="28"/>
          <w:szCs w:val="28"/>
          <w:bdr w:val="none" w:sz="0" w:space="0" w:color="auto" w:frame="1"/>
          <w:lang w:val="en-US" w:eastAsia="ru-RU"/>
        </w:rPr>
        <w:t>or .</w:t>
      </w:r>
      <w:proofErr w:type="gramEnd"/>
      <w:r w:rsidRPr="00840D10">
        <w:rPr>
          <w:rFonts w:ascii="Times New Roman" w:eastAsia="Times New Roman" w:hAnsi="Times New Roman" w:cs="Times New Roman"/>
          <w:sz w:val="28"/>
          <w:szCs w:val="28"/>
          <w:bdr w:val="none" w:sz="0" w:space="0" w:color="auto" w:frame="1"/>
          <w:lang w:val="en-US" w:eastAsia="ru-RU"/>
        </w:rPr>
        <w:t xml:space="preserve"> Used for comparative characteristics of birds of various species. 3. The index of the shortness in the lower part of the trunk is calculated as follows: </w:t>
      </w:r>
      <w:proofErr w:type="gramStart"/>
      <w:r w:rsidRPr="00840D10">
        <w:rPr>
          <w:rFonts w:ascii="Times New Roman" w:eastAsia="Times New Roman" w:hAnsi="Times New Roman" w:cs="Times New Roman"/>
          <w:sz w:val="28"/>
          <w:szCs w:val="28"/>
          <w:bdr w:val="none" w:sz="0" w:space="0" w:color="auto" w:frame="1"/>
          <w:lang w:val="en-US" w:eastAsia="ru-RU"/>
        </w:rPr>
        <w:t>= .</w:t>
      </w:r>
      <w:proofErr w:type="gramEnd"/>
      <w:r w:rsidRPr="00840D10">
        <w:rPr>
          <w:rFonts w:ascii="Times New Roman" w:eastAsia="Times New Roman" w:hAnsi="Times New Roman" w:cs="Times New Roman"/>
          <w:sz w:val="28"/>
          <w:szCs w:val="28"/>
          <w:bdr w:val="none" w:sz="0" w:space="0" w:color="auto" w:frame="1"/>
          <w:lang w:val="en-US" w:eastAsia="ru-RU"/>
        </w:rPr>
        <w:t xml:space="preserve"> A large value of this index characterizes the development of meat qualities of poultry, as the relative value of the keel indicates the possibility of formation of pectoral muscles. 4. .Describes the development of a front torso and a compact physique.5.The high-legged index is calculated by the formula: The index is used when comparing birds of different breeds, characterizes the height of the trunk (when measuring the metatarsus) and meat quality of the bird (when measuring the Shin or thigh). In addition to the array index, all indexes are expressed as a percentage.</w:t>
      </w:r>
    </w:p>
    <w:p w:rsidR="00DA7F54"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eastAsia="ru-RU"/>
        </w:rPr>
      </w:pPr>
      <w:r w:rsidRPr="00840D10">
        <w:rPr>
          <w:rFonts w:ascii="Times New Roman" w:eastAsia="Times New Roman" w:hAnsi="Times New Roman" w:cs="Times New Roman"/>
          <w:sz w:val="28"/>
          <w:szCs w:val="28"/>
          <w:bdr w:val="none" w:sz="0" w:space="0" w:color="auto" w:frame="1"/>
          <w:lang w:val="en-US" w:eastAsia="ru-RU"/>
        </w:rPr>
        <w:t xml:space="preserve"> Practical task Facilities and equipment </w:t>
      </w:r>
    </w:p>
    <w:p w:rsidR="00676372" w:rsidRPr="00474E0D"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roofErr w:type="gramStart"/>
      <w:r w:rsidRPr="00840D10">
        <w:rPr>
          <w:rFonts w:ascii="Times New Roman" w:eastAsia="Times New Roman" w:hAnsi="Times New Roman" w:cs="Times New Roman"/>
          <w:sz w:val="28"/>
          <w:szCs w:val="28"/>
          <w:bdr w:val="none" w:sz="0" w:space="0" w:color="auto" w:frame="1"/>
          <w:lang w:val="en-US" w:eastAsia="ru-RU"/>
        </w:rPr>
        <w:lastRenderedPageBreak/>
        <w:t>1.Live</w:t>
      </w:r>
      <w:proofErr w:type="gramEnd"/>
      <w:r w:rsidRPr="00840D10">
        <w:rPr>
          <w:rFonts w:ascii="Times New Roman" w:eastAsia="Times New Roman" w:hAnsi="Times New Roman" w:cs="Times New Roman"/>
          <w:sz w:val="28"/>
          <w:szCs w:val="28"/>
          <w:bdr w:val="none" w:sz="0" w:space="0" w:color="auto" w:frame="1"/>
          <w:lang w:val="en-US" w:eastAsia="ru-RU"/>
        </w:rPr>
        <w:t xml:space="preserve"> chickens of different breeds. 2. Stuffed birds of different breeds. 3. The skeletons of birds. 4. Scales for weighing birds. 5. Measuring instruments (compasses, measuring tapes, goniometers). </w:t>
      </w:r>
      <w:proofErr w:type="gramStart"/>
      <w:r w:rsidRPr="00840D10">
        <w:rPr>
          <w:rFonts w:ascii="Times New Roman" w:eastAsia="Times New Roman" w:hAnsi="Times New Roman" w:cs="Times New Roman"/>
          <w:sz w:val="28"/>
          <w:szCs w:val="28"/>
          <w:bdr w:val="none" w:sz="0" w:space="0" w:color="auto" w:frame="1"/>
          <w:lang w:val="en-US" w:eastAsia="ru-RU"/>
        </w:rPr>
        <w:t>Work 1.</w:t>
      </w:r>
      <w:proofErr w:type="gramEnd"/>
      <w:r w:rsidRPr="00840D10">
        <w:rPr>
          <w:rFonts w:ascii="Times New Roman" w:eastAsia="Times New Roman" w:hAnsi="Times New Roman" w:cs="Times New Roman"/>
          <w:sz w:val="28"/>
          <w:szCs w:val="28"/>
          <w:bdr w:val="none" w:sz="0" w:space="0" w:color="auto" w:frame="1"/>
          <w:lang w:val="en-US" w:eastAsia="ru-RU"/>
        </w:rPr>
        <w:t xml:space="preserve"> Find the starting point for taking measurements first on the skeletons of the bird, then on the stuffed and then on live birds. </w:t>
      </w:r>
      <w:proofErr w:type="gramStart"/>
      <w:r w:rsidRPr="00840D10">
        <w:rPr>
          <w:rFonts w:ascii="Times New Roman" w:eastAsia="Times New Roman" w:hAnsi="Times New Roman" w:cs="Times New Roman"/>
          <w:sz w:val="28"/>
          <w:szCs w:val="28"/>
          <w:bdr w:val="none" w:sz="0" w:space="0" w:color="auto" w:frame="1"/>
          <w:lang w:val="en-US" w:eastAsia="ru-RU"/>
        </w:rPr>
        <w:t>Work 2.</w:t>
      </w:r>
      <w:proofErr w:type="gramEnd"/>
      <w:r w:rsidRPr="00840D10">
        <w:rPr>
          <w:rFonts w:ascii="Times New Roman" w:eastAsia="Times New Roman" w:hAnsi="Times New Roman" w:cs="Times New Roman"/>
          <w:sz w:val="28"/>
          <w:szCs w:val="28"/>
          <w:bdr w:val="none" w:sz="0" w:space="0" w:color="auto" w:frame="1"/>
          <w:lang w:val="en-US" w:eastAsia="ru-RU"/>
        </w:rPr>
        <w:t xml:space="preserve"> Weigh and take measurements from 2 chickens of different directions of productivity. The results are recorded in form 3.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Control question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1. In what areas are classified existing breeds of chickens?</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2. What type of Constitution characteristic of hens of egg and </w:t>
      </w:r>
      <w:proofErr w:type="spellStart"/>
      <w:r w:rsidRPr="00840D10">
        <w:rPr>
          <w:rFonts w:ascii="Times New Roman" w:eastAsia="Times New Roman" w:hAnsi="Times New Roman" w:cs="Times New Roman"/>
          <w:sz w:val="28"/>
          <w:szCs w:val="28"/>
          <w:bdr w:val="none" w:sz="0" w:space="0" w:color="auto" w:frame="1"/>
          <w:lang w:val="en-US" w:eastAsia="ru-RU"/>
        </w:rPr>
        <w:t>mosaicing</w:t>
      </w:r>
      <w:proofErr w:type="spellEnd"/>
      <w:r w:rsidRPr="00840D10">
        <w:rPr>
          <w:rFonts w:ascii="Times New Roman" w:eastAsia="Times New Roman" w:hAnsi="Times New Roman" w:cs="Times New Roman"/>
          <w:sz w:val="28"/>
          <w:szCs w:val="28"/>
          <w:bdr w:val="none" w:sz="0" w:space="0" w:color="auto" w:frame="1"/>
          <w:lang w:val="en-US" w:eastAsia="ru-RU"/>
        </w:rPr>
        <w:t xml:space="preserve"> directions?</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3. How to take a measurement of the length of the trunk, chest circumference, length of the metatarsal?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4. What is the significance of the calculation of body indices?</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5. What does the exterior profile show? </w:t>
      </w:r>
    </w:p>
    <w:p w:rsidR="00676372" w:rsidRPr="00474E0D" w:rsidRDefault="00676372" w:rsidP="00C06E2F">
      <w:pPr>
        <w:spacing w:after="120" w:line="330" w:lineRule="atLeast"/>
        <w:ind w:right="-143" w:firstLine="425"/>
        <w:jc w:val="both"/>
        <w:rPr>
          <w:rFonts w:ascii="Times New Roman" w:eastAsia="Times New Roman" w:hAnsi="Times New Roman" w:cs="Times New Roman"/>
          <w:sz w:val="28"/>
          <w:szCs w:val="28"/>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6. </w:t>
      </w:r>
      <w:proofErr w:type="gramStart"/>
      <w:r w:rsidRPr="00840D10">
        <w:rPr>
          <w:rFonts w:ascii="Times New Roman" w:eastAsia="Times New Roman" w:hAnsi="Times New Roman" w:cs="Times New Roman"/>
          <w:sz w:val="28"/>
          <w:szCs w:val="28"/>
          <w:bdr w:val="none" w:sz="0" w:space="0" w:color="auto" w:frame="1"/>
          <w:lang w:val="en-US" w:eastAsia="ru-RU"/>
        </w:rPr>
        <w:t>For</w:t>
      </w:r>
      <w:proofErr w:type="gramEnd"/>
      <w:r w:rsidRPr="00840D10">
        <w:rPr>
          <w:rFonts w:ascii="Times New Roman" w:eastAsia="Times New Roman" w:hAnsi="Times New Roman" w:cs="Times New Roman"/>
          <w:sz w:val="28"/>
          <w:szCs w:val="28"/>
          <w:bdr w:val="none" w:sz="0" w:space="0" w:color="auto" w:frame="1"/>
          <w:lang w:val="en-US" w:eastAsia="ru-RU"/>
        </w:rPr>
        <w:t xml:space="preserve"> which of the two breeds of chickens-</w:t>
      </w:r>
      <w:proofErr w:type="spellStart"/>
      <w:r w:rsidRPr="00840D10">
        <w:rPr>
          <w:rFonts w:ascii="Times New Roman" w:eastAsia="Times New Roman" w:hAnsi="Times New Roman" w:cs="Times New Roman"/>
          <w:sz w:val="28"/>
          <w:szCs w:val="28"/>
          <w:bdr w:val="none" w:sz="0" w:space="0" w:color="auto" w:frame="1"/>
          <w:lang w:val="en-US" w:eastAsia="ru-RU"/>
        </w:rPr>
        <w:t>leggorn</w:t>
      </w:r>
      <w:proofErr w:type="spellEnd"/>
      <w:r w:rsidRPr="00840D10">
        <w:rPr>
          <w:rFonts w:ascii="Times New Roman" w:eastAsia="Times New Roman" w:hAnsi="Times New Roman" w:cs="Times New Roman"/>
          <w:sz w:val="28"/>
          <w:szCs w:val="28"/>
          <w:bdr w:val="none" w:sz="0" w:space="0" w:color="auto" w:frame="1"/>
          <w:lang w:val="en-US" w:eastAsia="ru-RU"/>
        </w:rPr>
        <w:t xml:space="preserve"> or </w:t>
      </w:r>
      <w:proofErr w:type="spellStart"/>
      <w:r w:rsidRPr="00840D10">
        <w:rPr>
          <w:rFonts w:ascii="Times New Roman" w:eastAsia="Times New Roman" w:hAnsi="Times New Roman" w:cs="Times New Roman"/>
          <w:sz w:val="28"/>
          <w:szCs w:val="28"/>
          <w:bdr w:val="none" w:sz="0" w:space="0" w:color="auto" w:frame="1"/>
          <w:lang w:val="en-US" w:eastAsia="ru-RU"/>
        </w:rPr>
        <w:t>plimutrok</w:t>
      </w:r>
      <w:proofErr w:type="spellEnd"/>
      <w:r w:rsidRPr="00840D10">
        <w:rPr>
          <w:rFonts w:ascii="Times New Roman" w:eastAsia="Times New Roman" w:hAnsi="Times New Roman" w:cs="Times New Roman"/>
          <w:sz w:val="28"/>
          <w:szCs w:val="28"/>
          <w:bdr w:val="none" w:sz="0" w:space="0" w:color="auto" w:frame="1"/>
          <w:lang w:val="en-US" w:eastAsia="ru-RU"/>
        </w:rPr>
        <w:t>-a large value of the index of shortening in the lower body, the index of the ratio of the length of the Shin to the total length of the leg is preferred?</w:t>
      </w:r>
    </w:p>
    <w:p w:rsidR="00676372" w:rsidRPr="00474E0D" w:rsidRDefault="00676372" w:rsidP="00C06E2F">
      <w:pPr>
        <w:spacing w:after="120" w:line="330" w:lineRule="atLeast"/>
        <w:ind w:right="-143" w:firstLine="425"/>
        <w:jc w:val="both"/>
        <w:rPr>
          <w:rFonts w:ascii="Times New Roman" w:eastAsia="Times New Roman" w:hAnsi="Times New Roman" w:cs="Times New Roman"/>
          <w:sz w:val="28"/>
          <w:szCs w:val="28"/>
          <w:lang w:val="en-US" w:eastAsia="ru-RU"/>
        </w:rPr>
      </w:pPr>
    </w:p>
    <w:p w:rsidR="006919CD" w:rsidRPr="000122CF" w:rsidRDefault="006919CD"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3</w:t>
      </w:r>
    </w:p>
    <w:p w:rsidR="006919CD"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roofErr w:type="gramStart"/>
      <w:r w:rsidRPr="00840D10">
        <w:rPr>
          <w:rFonts w:ascii="Times New Roman" w:eastAsia="Times New Roman" w:hAnsi="Times New Roman" w:cs="Times New Roman"/>
          <w:sz w:val="28"/>
          <w:szCs w:val="28"/>
          <w:bdr w:val="none" w:sz="0" w:space="0" w:color="auto" w:frame="1"/>
          <w:lang w:val="en-US" w:eastAsia="ru-RU"/>
        </w:rPr>
        <w:t>INTERIOR FEATURES OF BIRDS.</w:t>
      </w:r>
      <w:proofErr w:type="gramEnd"/>
      <w:r w:rsidRPr="00840D10">
        <w:rPr>
          <w:rFonts w:ascii="Times New Roman" w:eastAsia="Times New Roman" w:hAnsi="Times New Roman" w:cs="Times New Roman"/>
          <w:sz w:val="28"/>
          <w:szCs w:val="28"/>
          <w:bdr w:val="none" w:sz="0" w:space="0" w:color="auto" w:frame="1"/>
          <w:lang w:val="en-US" w:eastAsia="ru-RU"/>
        </w:rPr>
        <w:t xml:space="preserve"> THEIR RELATIONSHIP WITH PRODUCTIVITY AND FEEDING PRACTICES</w:t>
      </w:r>
    </w:p>
    <w:p w:rsidR="006919CD"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The </w:t>
      </w:r>
      <w:proofErr w:type="gramStart"/>
      <w:r w:rsidRPr="00840D10">
        <w:rPr>
          <w:rFonts w:ascii="Times New Roman" w:eastAsia="Times New Roman" w:hAnsi="Times New Roman" w:cs="Times New Roman"/>
          <w:sz w:val="28"/>
          <w:szCs w:val="28"/>
          <w:bdr w:val="none" w:sz="0" w:space="0" w:color="auto" w:frame="1"/>
          <w:lang w:val="en-US" w:eastAsia="ru-RU"/>
        </w:rPr>
        <w:t>purpose of the lesson-to study</w:t>
      </w:r>
      <w:proofErr w:type="gramEnd"/>
      <w:r w:rsidRPr="00840D10">
        <w:rPr>
          <w:rFonts w:ascii="Times New Roman" w:eastAsia="Times New Roman" w:hAnsi="Times New Roman" w:cs="Times New Roman"/>
          <w:sz w:val="28"/>
          <w:szCs w:val="28"/>
          <w:bdr w:val="none" w:sz="0" w:space="0" w:color="auto" w:frame="1"/>
          <w:lang w:val="en-US" w:eastAsia="ru-RU"/>
        </w:rPr>
        <w:t xml:space="preserve"> the anatomical and physiological characteristics of the digestive and reproductive systems of chicken in accordance with the value of their account in the practice of feeding and evaluation of the productive qualities of chicken. </w:t>
      </w:r>
    </w:p>
    <w:p w:rsidR="006919CD"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CONTENT AND METHODOLOGY CLASSES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anatomical and physiological features of the two </w:t>
      </w:r>
      <w:proofErr w:type="gramStart"/>
      <w:r w:rsidRPr="00840D10">
        <w:rPr>
          <w:rFonts w:ascii="Times New Roman" w:eastAsia="Times New Roman" w:hAnsi="Times New Roman" w:cs="Times New Roman"/>
          <w:sz w:val="28"/>
          <w:szCs w:val="28"/>
          <w:bdr w:val="none" w:sz="0" w:space="0" w:color="auto" w:frame="1"/>
          <w:lang w:val="en-US" w:eastAsia="ru-RU"/>
        </w:rPr>
        <w:t>chicken</w:t>
      </w:r>
      <w:proofErr w:type="gramEnd"/>
      <w:r w:rsidRPr="00840D10">
        <w:rPr>
          <w:rFonts w:ascii="Times New Roman" w:eastAsia="Times New Roman" w:hAnsi="Times New Roman" w:cs="Times New Roman"/>
          <w:sz w:val="28"/>
          <w:szCs w:val="28"/>
          <w:bdr w:val="none" w:sz="0" w:space="0" w:color="auto" w:frame="1"/>
          <w:lang w:val="en-US" w:eastAsia="ru-RU"/>
        </w:rPr>
        <w:t xml:space="preserve"> systems-digestive and reproductive, the knowledge of which is of particular importance in </w:t>
      </w:r>
      <w:proofErr w:type="spellStart"/>
      <w:r w:rsidRPr="00840D10">
        <w:rPr>
          <w:rFonts w:ascii="Times New Roman" w:eastAsia="Times New Roman" w:hAnsi="Times New Roman" w:cs="Times New Roman"/>
          <w:sz w:val="28"/>
          <w:szCs w:val="28"/>
          <w:bdr w:val="none" w:sz="0" w:space="0" w:color="auto" w:frame="1"/>
          <w:lang w:val="en-US" w:eastAsia="ru-RU"/>
        </w:rPr>
        <w:t>zootechnical</w:t>
      </w:r>
      <w:proofErr w:type="spellEnd"/>
      <w:r w:rsidRPr="00840D10">
        <w:rPr>
          <w:rFonts w:ascii="Times New Roman" w:eastAsia="Times New Roman" w:hAnsi="Times New Roman" w:cs="Times New Roman"/>
          <w:sz w:val="28"/>
          <w:szCs w:val="28"/>
          <w:bdr w:val="none" w:sz="0" w:space="0" w:color="auto" w:frame="1"/>
          <w:lang w:val="en-US" w:eastAsia="ru-RU"/>
        </w:rPr>
        <w:t xml:space="preserve"> work with poultry are studied. It is supposed that in General questions of anatomy and physiology of a bird were studied in courses "Anatomy" and "Physiology of farm animals". The lesson is carried out anatomical study of laying hens, pre-bled </w:t>
      </w:r>
      <w:proofErr w:type="spellStart"/>
      <w:r w:rsidRPr="00840D10">
        <w:rPr>
          <w:rFonts w:ascii="Times New Roman" w:eastAsia="Times New Roman" w:hAnsi="Times New Roman" w:cs="Times New Roman"/>
          <w:sz w:val="28"/>
          <w:szCs w:val="28"/>
          <w:bdr w:val="none" w:sz="0" w:space="0" w:color="auto" w:frame="1"/>
          <w:lang w:val="en-US" w:eastAsia="ru-RU"/>
        </w:rPr>
        <w:t>pererezka</w:t>
      </w:r>
      <w:proofErr w:type="spellEnd"/>
      <w:r w:rsidRPr="00840D10">
        <w:rPr>
          <w:rFonts w:ascii="Times New Roman" w:eastAsia="Times New Roman" w:hAnsi="Times New Roman" w:cs="Times New Roman"/>
          <w:sz w:val="28"/>
          <w:szCs w:val="28"/>
          <w:bdr w:val="none" w:sz="0" w:space="0" w:color="auto" w:frame="1"/>
          <w:lang w:val="en-US" w:eastAsia="ru-RU"/>
        </w:rPr>
        <w:t xml:space="preserve"> through the mouth joints and pavement jugular veins. Bloodless bird is placed in a bath on his back. Without removing the plumage, pointed scissors cut the skin from the beak through the neck and torso along the line of the keel bone to the anus. Fingers of hands exfoliate skin on both sides of a trunk. The bird is covered with a gauze cloth with an oval cutout to fit the body of the chicken. Scissors cut the ribs on both sides of the breast bone, cut the coracoid and fork and removed the breast bone with the pectoral muscles. An abdominal incision completes the exposure of the chest and abdomen. Digestive system (Fig. 10) birds </w:t>
      </w:r>
      <w:r w:rsidRPr="00840D10">
        <w:rPr>
          <w:rFonts w:ascii="Times New Roman" w:eastAsia="Times New Roman" w:hAnsi="Times New Roman" w:cs="Times New Roman"/>
          <w:sz w:val="28"/>
          <w:szCs w:val="28"/>
          <w:bdr w:val="none" w:sz="0" w:space="0" w:color="auto" w:frame="1"/>
          <w:lang w:val="en-US" w:eastAsia="ru-RU"/>
        </w:rPr>
        <w:lastRenderedPageBreak/>
        <w:t xml:space="preserve">starts </w:t>
      </w:r>
      <w:proofErr w:type="spellStart"/>
      <w:r w:rsidRPr="00840D10">
        <w:rPr>
          <w:rFonts w:ascii="Times New Roman" w:eastAsia="Times New Roman" w:hAnsi="Times New Roman" w:cs="Times New Roman"/>
          <w:sz w:val="28"/>
          <w:szCs w:val="28"/>
          <w:bdr w:val="none" w:sz="0" w:space="0" w:color="auto" w:frame="1"/>
          <w:lang w:val="en-US" w:eastAsia="ru-RU"/>
        </w:rPr>
        <w:t>oropharyngeal</w:t>
      </w:r>
      <w:proofErr w:type="spellEnd"/>
      <w:r w:rsidRPr="00840D10">
        <w:rPr>
          <w:rFonts w:ascii="Times New Roman" w:eastAsia="Times New Roman" w:hAnsi="Times New Roman" w:cs="Times New Roman"/>
          <w:sz w:val="28"/>
          <w:szCs w:val="28"/>
          <w:bdr w:val="none" w:sz="0" w:space="0" w:color="auto" w:frame="1"/>
          <w:lang w:val="en-US" w:eastAsia="ru-RU"/>
        </w:rPr>
        <w:t xml:space="preserve"> cavity. The beak consists of the upper maxilla and mandible, covered with the horn cover — remotely. The pharynx directly passes into the esophagus (</w:t>
      </w:r>
      <w:proofErr w:type="spellStart"/>
      <w:r w:rsidRPr="00840D10">
        <w:rPr>
          <w:rFonts w:ascii="Times New Roman" w:eastAsia="Times New Roman" w:hAnsi="Times New Roman" w:cs="Times New Roman"/>
          <w:sz w:val="28"/>
          <w:szCs w:val="28"/>
          <w:bdr w:val="none" w:sz="0" w:space="0" w:color="auto" w:frame="1"/>
          <w:lang w:val="en-US" w:eastAsia="ru-RU"/>
        </w:rPr>
        <w:t>oesophagus</w:t>
      </w:r>
      <w:proofErr w:type="spellEnd"/>
      <w:r w:rsidRPr="00840D10">
        <w:rPr>
          <w:rFonts w:ascii="Times New Roman" w:eastAsia="Times New Roman" w:hAnsi="Times New Roman" w:cs="Times New Roman"/>
          <w:sz w:val="28"/>
          <w:szCs w:val="28"/>
          <w:bdr w:val="none" w:sz="0" w:space="0" w:color="auto" w:frame="1"/>
          <w:lang w:val="en-US" w:eastAsia="ru-RU"/>
        </w:rPr>
        <w:t>), which is a tube with easily extensible walls. In chickens and turkeys in the lower third of the neck, the esophagus has a spherical extension — goiter (</w:t>
      </w:r>
      <w:proofErr w:type="spellStart"/>
      <w:r w:rsidRPr="00840D10">
        <w:rPr>
          <w:rFonts w:ascii="Times New Roman" w:eastAsia="Times New Roman" w:hAnsi="Times New Roman" w:cs="Times New Roman"/>
          <w:sz w:val="28"/>
          <w:szCs w:val="28"/>
          <w:bdr w:val="none" w:sz="0" w:space="0" w:color="auto" w:frame="1"/>
          <w:lang w:val="en-US" w:eastAsia="ru-RU"/>
        </w:rPr>
        <w:t>ingluvies</w:t>
      </w:r>
      <w:proofErr w:type="spellEnd"/>
      <w:r w:rsidRPr="00840D10">
        <w:rPr>
          <w:rFonts w:ascii="Times New Roman" w:eastAsia="Times New Roman" w:hAnsi="Times New Roman" w:cs="Times New Roman"/>
          <w:sz w:val="28"/>
          <w:szCs w:val="28"/>
          <w:bdr w:val="none" w:sz="0" w:space="0" w:color="auto" w:frame="1"/>
          <w:lang w:val="en-US" w:eastAsia="ru-RU"/>
        </w:rPr>
        <w:t xml:space="preserve">). Goiter is the place of temporary stay of food stocks. Under the epithelial layer, lining both the esophagus and goiter, there are glands that secrete mucus. This mucus contains </w:t>
      </w:r>
      <w:proofErr w:type="spellStart"/>
      <w:r w:rsidRPr="00840D10">
        <w:rPr>
          <w:rFonts w:ascii="Times New Roman" w:eastAsia="Times New Roman" w:hAnsi="Times New Roman" w:cs="Times New Roman"/>
          <w:sz w:val="28"/>
          <w:szCs w:val="28"/>
          <w:bdr w:val="none" w:sz="0" w:space="0" w:color="auto" w:frame="1"/>
          <w:lang w:val="en-US" w:eastAsia="ru-RU"/>
        </w:rPr>
        <w:t>amiloliticescoe</w:t>
      </w:r>
      <w:proofErr w:type="spellEnd"/>
      <w:r w:rsidRPr="00840D10">
        <w:rPr>
          <w:rFonts w:ascii="Times New Roman" w:eastAsia="Times New Roman" w:hAnsi="Times New Roman" w:cs="Times New Roman"/>
          <w:sz w:val="28"/>
          <w:szCs w:val="28"/>
          <w:bdr w:val="none" w:sz="0" w:space="0" w:color="auto" w:frame="1"/>
          <w:lang w:val="en-US" w:eastAsia="ru-RU"/>
        </w:rPr>
        <w:t xml:space="preserve"> of the enzyme. However, </w:t>
      </w:r>
      <w:proofErr w:type="spellStart"/>
      <w:r w:rsidRPr="00840D10">
        <w:rPr>
          <w:rFonts w:ascii="Times New Roman" w:eastAsia="Times New Roman" w:hAnsi="Times New Roman" w:cs="Times New Roman"/>
          <w:sz w:val="28"/>
          <w:szCs w:val="28"/>
          <w:bdr w:val="none" w:sz="0" w:space="0" w:color="auto" w:frame="1"/>
          <w:lang w:val="en-US" w:eastAsia="ru-RU"/>
        </w:rPr>
        <w:t>amylolytic</w:t>
      </w:r>
      <w:proofErr w:type="spellEnd"/>
      <w:r w:rsidRPr="00840D10">
        <w:rPr>
          <w:rFonts w:ascii="Times New Roman" w:eastAsia="Times New Roman" w:hAnsi="Times New Roman" w:cs="Times New Roman"/>
          <w:sz w:val="28"/>
          <w:szCs w:val="28"/>
          <w:bdr w:val="none" w:sz="0" w:space="0" w:color="auto" w:frame="1"/>
          <w:lang w:val="en-US" w:eastAsia="ru-RU"/>
        </w:rPr>
        <w:t xml:space="preserve"> processes occur in the goiter under the influence of </w:t>
      </w:r>
      <w:proofErr w:type="spellStart"/>
      <w:r w:rsidRPr="00840D10">
        <w:rPr>
          <w:rFonts w:ascii="Times New Roman" w:eastAsia="Times New Roman" w:hAnsi="Times New Roman" w:cs="Times New Roman"/>
          <w:sz w:val="28"/>
          <w:szCs w:val="28"/>
          <w:bdr w:val="none" w:sz="0" w:space="0" w:color="auto" w:frame="1"/>
          <w:lang w:val="en-US" w:eastAsia="ru-RU"/>
        </w:rPr>
        <w:t>amylolytic</w:t>
      </w:r>
      <w:proofErr w:type="spellEnd"/>
      <w:r w:rsidRPr="00840D10">
        <w:rPr>
          <w:rFonts w:ascii="Times New Roman" w:eastAsia="Times New Roman" w:hAnsi="Times New Roman" w:cs="Times New Roman"/>
          <w:sz w:val="28"/>
          <w:szCs w:val="28"/>
          <w:bdr w:val="none" w:sz="0" w:space="0" w:color="auto" w:frame="1"/>
          <w:lang w:val="en-US" w:eastAsia="ru-RU"/>
        </w:rPr>
        <w:t xml:space="preserve"> enzymes of saliva coming from the oral cavity together with the feed. In the crop food is softened and partly digested. The stomach of birds is represented by two parts: glandular (</w:t>
      </w:r>
      <w:proofErr w:type="spellStart"/>
      <w:r w:rsidRPr="00840D10">
        <w:rPr>
          <w:rFonts w:ascii="Times New Roman" w:eastAsia="Times New Roman" w:hAnsi="Times New Roman" w:cs="Times New Roman"/>
          <w:sz w:val="28"/>
          <w:szCs w:val="28"/>
          <w:bdr w:val="none" w:sz="0" w:space="0" w:color="auto" w:frame="1"/>
          <w:lang w:val="en-US" w:eastAsia="ru-RU"/>
        </w:rPr>
        <w:t>proventriculus</w:t>
      </w:r>
      <w:proofErr w:type="spellEnd"/>
      <w:r w:rsidRPr="00840D10">
        <w:rPr>
          <w:rFonts w:ascii="Times New Roman" w:eastAsia="Times New Roman" w:hAnsi="Times New Roman" w:cs="Times New Roman"/>
          <w:sz w:val="28"/>
          <w:szCs w:val="28"/>
          <w:bdr w:val="none" w:sz="0" w:space="0" w:color="auto" w:frame="1"/>
          <w:lang w:val="en-US" w:eastAsia="ru-RU"/>
        </w:rPr>
        <w:t>) and muscular (</w:t>
      </w:r>
      <w:proofErr w:type="spellStart"/>
      <w:r w:rsidRPr="00840D10">
        <w:rPr>
          <w:rFonts w:ascii="Times New Roman" w:eastAsia="Times New Roman" w:hAnsi="Times New Roman" w:cs="Times New Roman"/>
          <w:sz w:val="28"/>
          <w:szCs w:val="28"/>
          <w:bdr w:val="none" w:sz="0" w:space="0" w:color="auto" w:frame="1"/>
          <w:lang w:val="en-US" w:eastAsia="ru-RU"/>
        </w:rPr>
        <w:t>ventriculus</w:t>
      </w:r>
      <w:proofErr w:type="spellEnd"/>
      <w:r w:rsidRPr="00840D10">
        <w:rPr>
          <w:rFonts w:ascii="Times New Roman" w:eastAsia="Times New Roman" w:hAnsi="Times New Roman" w:cs="Times New Roman"/>
          <w:sz w:val="28"/>
          <w:szCs w:val="28"/>
          <w:bdr w:val="none" w:sz="0" w:space="0" w:color="auto" w:frame="1"/>
          <w:lang w:val="en-US" w:eastAsia="ru-RU"/>
        </w:rPr>
        <w:t xml:space="preserve">). The glandular stomach is a relatively short thick-walled tube located between the final segment of the esophagus and the muscular stomach. Under the mucous membrane of the glandular stomach are complex tubular glands that open into the stomach cavity in the form of pores on the surface of papillary elevations. Glands secrete pepsinogen, and hydrochloric acid. </w:t>
      </w:r>
      <w:proofErr w:type="gramStart"/>
      <w:r w:rsidRPr="00840D10">
        <w:rPr>
          <w:rFonts w:ascii="Times New Roman" w:eastAsia="Times New Roman" w:hAnsi="Times New Roman" w:cs="Times New Roman"/>
          <w:sz w:val="28"/>
          <w:szCs w:val="28"/>
          <w:bdr w:val="none" w:sz="0" w:space="0" w:color="auto" w:frame="1"/>
          <w:lang w:val="en-US" w:eastAsia="ru-RU"/>
        </w:rPr>
        <w:t>Rice.</w:t>
      </w:r>
      <w:proofErr w:type="gramEnd"/>
      <w:r w:rsidRPr="00840D10">
        <w:rPr>
          <w:rFonts w:ascii="Times New Roman" w:eastAsia="Times New Roman" w:hAnsi="Times New Roman" w:cs="Times New Roman"/>
          <w:sz w:val="28"/>
          <w:szCs w:val="28"/>
          <w:bdr w:val="none" w:sz="0" w:space="0" w:color="auto" w:frame="1"/>
          <w:lang w:val="en-US" w:eastAsia="ru-RU"/>
        </w:rPr>
        <w:t xml:space="preserve"> 10. Digestive system of the chicken (scheme): 1 — oropharynx; 2 — esophagus; 3 — craw; 4 — glandular stomach; 5 — muscular stomach; 6—duodenum; 7—pancreas; 8—gall bladder; 9—liver; 10-small intestine; 11—ileum; 12—blind appendages of the intestine; 13—rectum; 14—cesspool The muscular stomach on the outside is a disc-shaped organ formed by two pairs of muscles: the main (front and back) and intermediate (upper and lower). Intermediate muscles are located asymmetrically, which creates conditions not only compression, but also rubbing food, located in the stomach cavity. Inside the muscle stomach is lined with cuticle-dense chitin-like film. It is especially developed in grain-eating birds and plays an important role in grinding feed. As the cuticle wears out, it builds up from the inside due to the secretion of glands located in the mucous membrane. </w:t>
      </w:r>
      <w:proofErr w:type="gramStart"/>
      <w:r w:rsidRPr="00840D10">
        <w:rPr>
          <w:rFonts w:ascii="Times New Roman" w:eastAsia="Times New Roman" w:hAnsi="Times New Roman" w:cs="Times New Roman"/>
          <w:sz w:val="28"/>
          <w:szCs w:val="28"/>
          <w:bdr w:val="none" w:sz="0" w:space="0" w:color="auto" w:frame="1"/>
          <w:lang w:val="en-US" w:eastAsia="ru-RU"/>
        </w:rPr>
        <w:t>Powerful muscle contractions of the stomach is</w:t>
      </w:r>
      <w:proofErr w:type="gramEnd"/>
      <w:r w:rsidRPr="00840D10">
        <w:rPr>
          <w:rFonts w:ascii="Times New Roman" w:eastAsia="Times New Roman" w:hAnsi="Times New Roman" w:cs="Times New Roman"/>
          <w:sz w:val="28"/>
          <w:szCs w:val="28"/>
          <w:bdr w:val="none" w:sz="0" w:space="0" w:color="auto" w:frame="1"/>
          <w:lang w:val="en-US" w:eastAsia="ru-RU"/>
        </w:rPr>
        <w:t xml:space="preserve"> achieved by grinding the feed. At the time of the reduction in the cavity pressure builds up to 100-150 mm in chickens, 180 mm — ducks, 265-286 mm — geese. Grinding feed contribute swallowed bird pebbles: the most suitable quartzite pebbles 2.5-3 mm in diameter-for chickens and up to 10 mm — for adult chickens. The length of the intestine in chickens is 180 cm and exceeds the length of the body 6 times. The intestines of birds are divided into duodenum, small, rectum, cecum and cloaca. The duodenum, starting from the pyloric opening of the muscular stomach, forms a simple long loop in which the pancreas is located (pancreas). The length of the duodenum in chickens about 30 cm. Pancreas duct opens into the duodenum. Pancreatic juice contains </w:t>
      </w:r>
      <w:proofErr w:type="spellStart"/>
      <w:r w:rsidRPr="00840D10">
        <w:rPr>
          <w:rFonts w:ascii="Times New Roman" w:eastAsia="Times New Roman" w:hAnsi="Times New Roman" w:cs="Times New Roman"/>
          <w:sz w:val="28"/>
          <w:szCs w:val="28"/>
          <w:bdr w:val="none" w:sz="0" w:space="0" w:color="auto" w:frame="1"/>
          <w:lang w:val="en-US" w:eastAsia="ru-RU"/>
        </w:rPr>
        <w:t>proteolytic</w:t>
      </w:r>
      <w:proofErr w:type="spellEnd"/>
      <w:r w:rsidRPr="00840D10">
        <w:rPr>
          <w:rFonts w:ascii="Times New Roman" w:eastAsia="Times New Roman" w:hAnsi="Times New Roman" w:cs="Times New Roman"/>
          <w:sz w:val="28"/>
          <w:szCs w:val="28"/>
          <w:bdr w:val="none" w:sz="0" w:space="0" w:color="auto" w:frame="1"/>
          <w:lang w:val="en-US" w:eastAsia="ru-RU"/>
        </w:rPr>
        <w:t xml:space="preserve"> enzymes (</w:t>
      </w:r>
      <w:proofErr w:type="spellStart"/>
      <w:r w:rsidRPr="00840D10">
        <w:rPr>
          <w:rFonts w:ascii="Times New Roman" w:eastAsia="Times New Roman" w:hAnsi="Times New Roman" w:cs="Times New Roman"/>
          <w:sz w:val="28"/>
          <w:szCs w:val="28"/>
          <w:bdr w:val="none" w:sz="0" w:space="0" w:color="auto" w:frame="1"/>
          <w:lang w:val="en-US" w:eastAsia="ru-RU"/>
        </w:rPr>
        <w:t>trypsin</w:t>
      </w:r>
      <w:proofErr w:type="spellEnd"/>
      <w:r w:rsidRPr="00840D10">
        <w:rPr>
          <w:rFonts w:ascii="Times New Roman" w:eastAsia="Times New Roman" w:hAnsi="Times New Roman" w:cs="Times New Roman"/>
          <w:sz w:val="28"/>
          <w:szCs w:val="28"/>
          <w:bdr w:val="none" w:sz="0" w:space="0" w:color="auto" w:frame="1"/>
          <w:lang w:val="en-US" w:eastAsia="ru-RU"/>
        </w:rPr>
        <w:t xml:space="preserve"> and </w:t>
      </w:r>
      <w:proofErr w:type="spellStart"/>
      <w:r w:rsidRPr="00840D10">
        <w:rPr>
          <w:rFonts w:ascii="Times New Roman" w:eastAsia="Times New Roman" w:hAnsi="Times New Roman" w:cs="Times New Roman"/>
          <w:sz w:val="28"/>
          <w:szCs w:val="28"/>
          <w:bdr w:val="none" w:sz="0" w:space="0" w:color="auto" w:frame="1"/>
          <w:lang w:val="en-US" w:eastAsia="ru-RU"/>
        </w:rPr>
        <w:t>erepsin</w:t>
      </w:r>
      <w:proofErr w:type="spellEnd"/>
      <w:r w:rsidRPr="00840D10">
        <w:rPr>
          <w:rFonts w:ascii="Times New Roman" w:eastAsia="Times New Roman" w:hAnsi="Times New Roman" w:cs="Times New Roman"/>
          <w:sz w:val="28"/>
          <w:szCs w:val="28"/>
          <w:bdr w:val="none" w:sz="0" w:space="0" w:color="auto" w:frame="1"/>
          <w:lang w:val="en-US" w:eastAsia="ru-RU"/>
        </w:rPr>
        <w:t xml:space="preserve">), </w:t>
      </w:r>
      <w:proofErr w:type="spellStart"/>
      <w:r w:rsidRPr="00840D10">
        <w:rPr>
          <w:rFonts w:ascii="Times New Roman" w:eastAsia="Times New Roman" w:hAnsi="Times New Roman" w:cs="Times New Roman"/>
          <w:sz w:val="28"/>
          <w:szCs w:val="28"/>
          <w:bdr w:val="none" w:sz="0" w:space="0" w:color="auto" w:frame="1"/>
          <w:lang w:val="en-US" w:eastAsia="ru-RU"/>
        </w:rPr>
        <w:t>amylolytic</w:t>
      </w:r>
      <w:proofErr w:type="spellEnd"/>
      <w:r w:rsidRPr="00840D10">
        <w:rPr>
          <w:rFonts w:ascii="Times New Roman" w:eastAsia="Times New Roman" w:hAnsi="Times New Roman" w:cs="Times New Roman"/>
          <w:sz w:val="28"/>
          <w:szCs w:val="28"/>
          <w:bdr w:val="none" w:sz="0" w:space="0" w:color="auto" w:frame="1"/>
          <w:lang w:val="en-US" w:eastAsia="ru-RU"/>
        </w:rPr>
        <w:t xml:space="preserve"> enzyme (amylase) and </w:t>
      </w:r>
      <w:proofErr w:type="spellStart"/>
      <w:r w:rsidRPr="00840D10">
        <w:rPr>
          <w:rFonts w:ascii="Times New Roman" w:eastAsia="Times New Roman" w:hAnsi="Times New Roman" w:cs="Times New Roman"/>
          <w:sz w:val="28"/>
          <w:szCs w:val="28"/>
          <w:bdr w:val="none" w:sz="0" w:space="0" w:color="auto" w:frame="1"/>
          <w:lang w:val="en-US" w:eastAsia="ru-RU"/>
        </w:rPr>
        <w:t>lipolytic</w:t>
      </w:r>
      <w:proofErr w:type="spellEnd"/>
      <w:r w:rsidRPr="00840D10">
        <w:rPr>
          <w:rFonts w:ascii="Times New Roman" w:eastAsia="Times New Roman" w:hAnsi="Times New Roman" w:cs="Times New Roman"/>
          <w:sz w:val="28"/>
          <w:szCs w:val="28"/>
          <w:bdr w:val="none" w:sz="0" w:space="0" w:color="auto" w:frame="1"/>
          <w:lang w:val="en-US" w:eastAsia="ru-RU"/>
        </w:rPr>
        <w:t xml:space="preserve"> enzyme (lipase or </w:t>
      </w:r>
      <w:proofErr w:type="spellStart"/>
      <w:r w:rsidRPr="00840D10">
        <w:rPr>
          <w:rFonts w:ascii="Times New Roman" w:eastAsia="Times New Roman" w:hAnsi="Times New Roman" w:cs="Times New Roman"/>
          <w:sz w:val="28"/>
          <w:szCs w:val="28"/>
          <w:bdr w:val="none" w:sz="0" w:space="0" w:color="auto" w:frame="1"/>
          <w:lang w:val="en-US" w:eastAsia="ru-RU"/>
        </w:rPr>
        <w:t>steapsin</w:t>
      </w:r>
      <w:proofErr w:type="spellEnd"/>
      <w:r w:rsidRPr="00840D10">
        <w:rPr>
          <w:rFonts w:ascii="Times New Roman" w:eastAsia="Times New Roman" w:hAnsi="Times New Roman" w:cs="Times New Roman"/>
          <w:sz w:val="28"/>
          <w:szCs w:val="28"/>
          <w:bdr w:val="none" w:sz="0" w:space="0" w:color="auto" w:frame="1"/>
          <w:lang w:val="en-US" w:eastAsia="ru-RU"/>
        </w:rPr>
        <w:t xml:space="preserve">). Trypsin in the juice of the pancreas is in the inactive form of </w:t>
      </w:r>
      <w:proofErr w:type="spellStart"/>
      <w:r w:rsidRPr="00840D10">
        <w:rPr>
          <w:rFonts w:ascii="Times New Roman" w:eastAsia="Times New Roman" w:hAnsi="Times New Roman" w:cs="Times New Roman"/>
          <w:sz w:val="28"/>
          <w:szCs w:val="28"/>
          <w:bdr w:val="none" w:sz="0" w:space="0" w:color="auto" w:frame="1"/>
          <w:lang w:val="en-US" w:eastAsia="ru-RU"/>
        </w:rPr>
        <w:t>trypsinogen</w:t>
      </w:r>
      <w:proofErr w:type="spellEnd"/>
      <w:r w:rsidRPr="00840D10">
        <w:rPr>
          <w:rFonts w:ascii="Times New Roman" w:eastAsia="Times New Roman" w:hAnsi="Times New Roman" w:cs="Times New Roman"/>
          <w:sz w:val="28"/>
          <w:szCs w:val="28"/>
          <w:bdr w:val="none" w:sz="0" w:space="0" w:color="auto" w:frame="1"/>
          <w:lang w:val="en-US" w:eastAsia="ru-RU"/>
        </w:rPr>
        <w:t xml:space="preserve">, which is activated in the intestine under the influence of the intestinal enzyme </w:t>
      </w:r>
      <w:proofErr w:type="spellStart"/>
      <w:r w:rsidRPr="00840D10">
        <w:rPr>
          <w:rFonts w:ascii="Times New Roman" w:eastAsia="Times New Roman" w:hAnsi="Times New Roman" w:cs="Times New Roman"/>
          <w:sz w:val="28"/>
          <w:szCs w:val="28"/>
          <w:bdr w:val="none" w:sz="0" w:space="0" w:color="auto" w:frame="1"/>
          <w:lang w:val="en-US" w:eastAsia="ru-RU"/>
        </w:rPr>
        <w:t>enterokinase</w:t>
      </w:r>
      <w:proofErr w:type="spellEnd"/>
      <w:r w:rsidRPr="00840D10">
        <w:rPr>
          <w:rFonts w:ascii="Times New Roman" w:eastAsia="Times New Roman" w:hAnsi="Times New Roman" w:cs="Times New Roman"/>
          <w:sz w:val="28"/>
          <w:szCs w:val="28"/>
          <w:bdr w:val="none" w:sz="0" w:space="0" w:color="auto" w:frame="1"/>
          <w:lang w:val="en-US" w:eastAsia="ru-RU"/>
        </w:rPr>
        <w:t xml:space="preserve">. </w:t>
      </w:r>
      <w:proofErr w:type="spellStart"/>
      <w:r w:rsidRPr="00840D10">
        <w:rPr>
          <w:rFonts w:ascii="Times New Roman" w:eastAsia="Times New Roman" w:hAnsi="Times New Roman" w:cs="Times New Roman"/>
          <w:sz w:val="28"/>
          <w:szCs w:val="28"/>
          <w:bdr w:val="none" w:sz="0" w:space="0" w:color="auto" w:frame="1"/>
          <w:lang w:val="en-US" w:eastAsia="ru-RU"/>
        </w:rPr>
        <w:t>Trypsin</w:t>
      </w:r>
      <w:proofErr w:type="spellEnd"/>
      <w:r w:rsidRPr="00840D10">
        <w:rPr>
          <w:rFonts w:ascii="Times New Roman" w:eastAsia="Times New Roman" w:hAnsi="Times New Roman" w:cs="Times New Roman"/>
          <w:sz w:val="28"/>
          <w:szCs w:val="28"/>
          <w:bdr w:val="none" w:sz="0" w:space="0" w:color="auto" w:frame="1"/>
          <w:lang w:val="en-US" w:eastAsia="ru-RU"/>
        </w:rPr>
        <w:t xml:space="preserve"> and </w:t>
      </w:r>
      <w:proofErr w:type="spellStart"/>
      <w:r w:rsidRPr="00840D10">
        <w:rPr>
          <w:rFonts w:ascii="Times New Roman" w:eastAsia="Times New Roman" w:hAnsi="Times New Roman" w:cs="Times New Roman"/>
          <w:sz w:val="28"/>
          <w:szCs w:val="28"/>
          <w:bdr w:val="none" w:sz="0" w:space="0" w:color="auto" w:frame="1"/>
          <w:lang w:val="en-US" w:eastAsia="ru-RU"/>
        </w:rPr>
        <w:t>erepsin</w:t>
      </w:r>
      <w:proofErr w:type="spellEnd"/>
      <w:r w:rsidRPr="00840D10">
        <w:rPr>
          <w:rFonts w:ascii="Times New Roman" w:eastAsia="Times New Roman" w:hAnsi="Times New Roman" w:cs="Times New Roman"/>
          <w:sz w:val="28"/>
          <w:szCs w:val="28"/>
          <w:bdr w:val="none" w:sz="0" w:space="0" w:color="auto" w:frame="1"/>
          <w:lang w:val="en-US" w:eastAsia="ru-RU"/>
        </w:rPr>
        <w:t xml:space="preserve"> break down proteins, </w:t>
      </w:r>
      <w:proofErr w:type="spellStart"/>
      <w:r w:rsidRPr="00840D10">
        <w:rPr>
          <w:rFonts w:ascii="Times New Roman" w:eastAsia="Times New Roman" w:hAnsi="Times New Roman" w:cs="Times New Roman"/>
          <w:sz w:val="28"/>
          <w:szCs w:val="28"/>
          <w:bdr w:val="none" w:sz="0" w:space="0" w:color="auto" w:frame="1"/>
          <w:lang w:val="en-US" w:eastAsia="ru-RU"/>
        </w:rPr>
        <w:t>albumose</w:t>
      </w:r>
      <w:proofErr w:type="spellEnd"/>
      <w:r w:rsidRPr="00840D10">
        <w:rPr>
          <w:rFonts w:ascii="Times New Roman" w:eastAsia="Times New Roman" w:hAnsi="Times New Roman" w:cs="Times New Roman"/>
          <w:sz w:val="28"/>
          <w:szCs w:val="28"/>
          <w:bdr w:val="none" w:sz="0" w:space="0" w:color="auto" w:frame="1"/>
          <w:lang w:val="en-US" w:eastAsia="ru-RU"/>
        </w:rPr>
        <w:t xml:space="preserve"> and Peptones to amino acids. Digestion in the intestines of birds is provided almost exclusively by the juice of the pancreas. The duodenum also opens the bile ducts of the liver. The liver (</w:t>
      </w:r>
      <w:proofErr w:type="spellStart"/>
      <w:r w:rsidRPr="00840D10">
        <w:rPr>
          <w:rFonts w:ascii="Times New Roman" w:eastAsia="Times New Roman" w:hAnsi="Times New Roman" w:cs="Times New Roman"/>
          <w:sz w:val="28"/>
          <w:szCs w:val="28"/>
          <w:bdr w:val="none" w:sz="0" w:space="0" w:color="auto" w:frame="1"/>
          <w:lang w:val="en-US" w:eastAsia="ru-RU"/>
        </w:rPr>
        <w:t>hepar</w:t>
      </w:r>
      <w:proofErr w:type="spellEnd"/>
      <w:r w:rsidRPr="00840D10">
        <w:rPr>
          <w:rFonts w:ascii="Times New Roman" w:eastAsia="Times New Roman" w:hAnsi="Times New Roman" w:cs="Times New Roman"/>
          <w:sz w:val="28"/>
          <w:szCs w:val="28"/>
          <w:bdr w:val="none" w:sz="0" w:space="0" w:color="auto" w:frame="1"/>
          <w:lang w:val="en-US" w:eastAsia="ru-RU"/>
        </w:rPr>
        <w:t xml:space="preserve">) amounts to 1/25 of the body weight of the bird. Bile, formed in the liver, promotes emulsification of fats, preparing them for the effects of </w:t>
      </w:r>
      <w:proofErr w:type="spellStart"/>
      <w:r w:rsidRPr="00840D10">
        <w:rPr>
          <w:rFonts w:ascii="Times New Roman" w:eastAsia="Times New Roman" w:hAnsi="Times New Roman" w:cs="Times New Roman"/>
          <w:sz w:val="28"/>
          <w:szCs w:val="28"/>
          <w:bdr w:val="none" w:sz="0" w:space="0" w:color="auto" w:frame="1"/>
          <w:lang w:val="en-US" w:eastAsia="ru-RU"/>
        </w:rPr>
        <w:t>lipolytic</w:t>
      </w:r>
      <w:proofErr w:type="spellEnd"/>
      <w:r w:rsidRPr="00840D10">
        <w:rPr>
          <w:rFonts w:ascii="Times New Roman" w:eastAsia="Times New Roman" w:hAnsi="Times New Roman" w:cs="Times New Roman"/>
          <w:sz w:val="28"/>
          <w:szCs w:val="28"/>
          <w:bdr w:val="none" w:sz="0" w:space="0" w:color="auto" w:frame="1"/>
          <w:lang w:val="en-US" w:eastAsia="ru-RU"/>
        </w:rPr>
        <w:t xml:space="preserve"> enzyme, activating this enzyme. Bile acids form easily soluble compounds </w:t>
      </w:r>
      <w:r w:rsidRPr="00840D10">
        <w:rPr>
          <w:rFonts w:ascii="Times New Roman" w:eastAsia="Times New Roman" w:hAnsi="Times New Roman" w:cs="Times New Roman"/>
          <w:sz w:val="28"/>
          <w:szCs w:val="28"/>
          <w:bdr w:val="none" w:sz="0" w:space="0" w:color="auto" w:frame="1"/>
          <w:lang w:val="en-US" w:eastAsia="ru-RU"/>
        </w:rPr>
        <w:lastRenderedPageBreak/>
        <w:t xml:space="preserve">with the products of fat breakdown, which are well absorbed through the intestinal wall. Small intestine, conventionally divided into thin and iliac reaches of chickens with length 150 cm. On the border of thin and rectum open paired blind gut, having a length of 15-25 cm from the chickens </w:t>
      </w:r>
      <w:proofErr w:type="gramStart"/>
      <w:r w:rsidRPr="00840D10">
        <w:rPr>
          <w:rFonts w:ascii="Times New Roman" w:eastAsia="Times New Roman" w:hAnsi="Times New Roman" w:cs="Times New Roman"/>
          <w:sz w:val="28"/>
          <w:szCs w:val="28"/>
          <w:bdr w:val="none" w:sz="0" w:space="0" w:color="auto" w:frame="1"/>
          <w:lang w:val="en-US" w:eastAsia="ru-RU"/>
        </w:rPr>
        <w:t>In</w:t>
      </w:r>
      <w:proofErr w:type="gramEnd"/>
      <w:r w:rsidRPr="00840D10">
        <w:rPr>
          <w:rFonts w:ascii="Times New Roman" w:eastAsia="Times New Roman" w:hAnsi="Times New Roman" w:cs="Times New Roman"/>
          <w:sz w:val="28"/>
          <w:szCs w:val="28"/>
          <w:bdr w:val="none" w:sz="0" w:space="0" w:color="auto" w:frame="1"/>
          <w:lang w:val="en-US" w:eastAsia="ru-RU"/>
        </w:rPr>
        <w:t xml:space="preserve"> the small intestine is the absorption of feed nutrients. In the blind intestine receives a portion of </w:t>
      </w:r>
      <w:proofErr w:type="spellStart"/>
      <w:r w:rsidRPr="00840D10">
        <w:rPr>
          <w:rFonts w:ascii="Times New Roman" w:eastAsia="Times New Roman" w:hAnsi="Times New Roman" w:cs="Times New Roman"/>
          <w:sz w:val="28"/>
          <w:szCs w:val="28"/>
          <w:bdr w:val="none" w:sz="0" w:space="0" w:color="auto" w:frame="1"/>
          <w:lang w:val="en-US" w:eastAsia="ru-RU"/>
        </w:rPr>
        <w:t>chyme</w:t>
      </w:r>
      <w:proofErr w:type="spellEnd"/>
      <w:r w:rsidRPr="00840D10">
        <w:rPr>
          <w:rFonts w:ascii="Times New Roman" w:eastAsia="Times New Roman" w:hAnsi="Times New Roman" w:cs="Times New Roman"/>
          <w:sz w:val="28"/>
          <w:szCs w:val="28"/>
          <w:bdr w:val="none" w:sz="0" w:space="0" w:color="auto" w:frame="1"/>
          <w:lang w:val="en-US" w:eastAsia="ru-RU"/>
        </w:rPr>
        <w:t xml:space="preserve"> that contains small particles of food, happens in the digestion of cellulose and absorption of water. Rectum (rectum) short, its length in chickens is 6-7 cm Cloaca (cloaca) — the final, significantly expanded part of the intestine. In the middle division of the cloaca open the ureters, and the VAS deferens in males and the oviduct of females. At defecation in birds except ostriches feces are allocated together with urine.</w:t>
      </w:r>
    </w:p>
    <w:p w:rsidR="00DA7F54"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eastAsia="ru-RU"/>
        </w:rPr>
      </w:pPr>
      <w:r w:rsidRPr="00840D10">
        <w:rPr>
          <w:rFonts w:ascii="Times New Roman" w:eastAsia="Times New Roman" w:hAnsi="Times New Roman" w:cs="Times New Roman"/>
          <w:sz w:val="28"/>
          <w:szCs w:val="28"/>
          <w:bdr w:val="none" w:sz="0" w:space="0" w:color="auto" w:frame="1"/>
          <w:lang w:val="en-US" w:eastAsia="ru-RU"/>
        </w:rPr>
        <w:t xml:space="preserve"> Control question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1. What are the main parts of the digestive tract of </w:t>
      </w:r>
      <w:proofErr w:type="gramStart"/>
      <w:r w:rsidRPr="00840D10">
        <w:rPr>
          <w:rFonts w:ascii="Times New Roman" w:eastAsia="Times New Roman" w:hAnsi="Times New Roman" w:cs="Times New Roman"/>
          <w:sz w:val="28"/>
          <w:szCs w:val="28"/>
          <w:bdr w:val="none" w:sz="0" w:space="0" w:color="auto" w:frame="1"/>
          <w:lang w:val="en-US" w:eastAsia="ru-RU"/>
        </w:rPr>
        <w:t>chicken.</w:t>
      </w:r>
      <w:proofErr w:type="gramEnd"/>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2. What is the function of goiter?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3. What are the processes occurring in the stomach of a bird.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4. What is the role of stones in the stomach of a bird, how important they are for the efficiency of feed use, what are the requirements for their size?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5. What is the role of the pancreas in digestion?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6. How many ovaries and ovaries does a chicken have?</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7. What are the departments of the oviduct, what is the function of each Department?</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8. What is the residence time of the egg in the oviduct, what is the relationship between the duration of the egg in the oviduct and the level of egg productivity of the chicken? </w:t>
      </w:r>
    </w:p>
    <w:p w:rsidR="00676372" w:rsidRPr="00840D10" w:rsidRDefault="00676372" w:rsidP="00C06E2F">
      <w:pPr>
        <w:spacing w:after="120" w:line="330" w:lineRule="atLeast"/>
        <w:ind w:right="-143" w:firstLine="425"/>
        <w:jc w:val="both"/>
        <w:rPr>
          <w:rFonts w:ascii="Times New Roman" w:eastAsia="Times New Roman" w:hAnsi="Times New Roman" w:cs="Times New Roman"/>
          <w:sz w:val="28"/>
          <w:szCs w:val="28"/>
          <w:lang w:val="en-US" w:eastAsia="ru-RU"/>
        </w:rPr>
      </w:pPr>
      <w:r w:rsidRPr="00840D10">
        <w:rPr>
          <w:rFonts w:ascii="Times New Roman" w:eastAsia="Times New Roman" w:hAnsi="Times New Roman" w:cs="Times New Roman"/>
          <w:sz w:val="28"/>
          <w:szCs w:val="28"/>
          <w:bdr w:val="none" w:sz="0" w:space="0" w:color="auto" w:frame="1"/>
          <w:lang w:val="en-US" w:eastAsia="ru-RU"/>
        </w:rPr>
        <w:t>9. What is the relationship between the state of the ovary and the oviduct with the exterior features of the chicken?</w:t>
      </w:r>
    </w:p>
    <w:p w:rsidR="006919CD" w:rsidRPr="00474E0D" w:rsidRDefault="006919C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676372" w:rsidRPr="00C06E2F" w:rsidRDefault="006919CD" w:rsidP="00C06E2F">
      <w:pPr>
        <w:shd w:val="clear" w:color="auto" w:fill="FFFFFF"/>
        <w:spacing w:after="0" w:line="240" w:lineRule="auto"/>
        <w:ind w:right="-143" w:firstLine="425"/>
        <w:jc w:val="both"/>
        <w:rPr>
          <w:rFonts w:ascii="Times New Roman" w:eastAsia="Times New Roman" w:hAnsi="Times New Roman" w:cs="Times New Roman"/>
          <w:b/>
          <w:color w:val="000000"/>
          <w:sz w:val="28"/>
          <w:szCs w:val="28"/>
          <w:lang w:eastAsia="ru-RU"/>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4</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MEAT PRODUCTIVITY </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POULTRY</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The </w:t>
      </w:r>
      <w:proofErr w:type="gramStart"/>
      <w:r w:rsidRPr="00474E0D">
        <w:rPr>
          <w:rFonts w:ascii="Times New Roman" w:eastAsia="Times New Roman" w:hAnsi="Times New Roman" w:cs="Times New Roman"/>
          <w:color w:val="000000"/>
          <w:sz w:val="28"/>
          <w:szCs w:val="28"/>
          <w:lang w:val="en-US" w:eastAsia="ru-RU"/>
        </w:rPr>
        <w:t>purpose of the lesson-to learn</w:t>
      </w:r>
      <w:proofErr w:type="gramEnd"/>
      <w:r w:rsidRPr="00474E0D">
        <w:rPr>
          <w:rFonts w:ascii="Times New Roman" w:eastAsia="Times New Roman" w:hAnsi="Times New Roman" w:cs="Times New Roman"/>
          <w:color w:val="000000"/>
          <w:sz w:val="28"/>
          <w:szCs w:val="28"/>
          <w:lang w:val="en-US" w:eastAsia="ru-RU"/>
        </w:rPr>
        <w:t xml:space="preserve"> the rules of evaluation of meat qualities and methods of cutting poultry carcasses.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THE CONTENT AND METHODOLOGY CLASSES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Meat qualities of a live bird are determined by the corresponding forms of a Constitution on the basis of survey, probing, taking measurements of length of a trunk and a keel, girth, depth and a breast angle, on development of muscles of a hip and a Shin, calculation of indexes. After slaughter productivity is estimated according to anatomical cutting of carcasses and on the basis of calculation of a number of indicators. In the evaluation of commercial qualities of great importance </w:t>
      </w:r>
      <w:r w:rsidRPr="00474E0D">
        <w:rPr>
          <w:rFonts w:ascii="Times New Roman" w:eastAsia="Times New Roman" w:hAnsi="Times New Roman" w:cs="Times New Roman"/>
          <w:color w:val="000000"/>
          <w:sz w:val="28"/>
          <w:szCs w:val="28"/>
          <w:lang w:val="en-US" w:eastAsia="ru-RU"/>
        </w:rPr>
        <w:lastRenderedPageBreak/>
        <w:t>are the color of the plumage of birds and skin color of carcasses: preference is given to white plumage and white skin tone.</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Incoming poultry processing plants are divided by species (chickens, ducks, turkeys, geese, Guinea fowls) and by age (young and adult). </w:t>
      </w:r>
      <w:proofErr w:type="gramStart"/>
      <w:r w:rsidRPr="00474E0D">
        <w:rPr>
          <w:rFonts w:ascii="Times New Roman" w:eastAsia="Times New Roman" w:hAnsi="Times New Roman" w:cs="Times New Roman"/>
          <w:color w:val="000000"/>
          <w:sz w:val="28"/>
          <w:szCs w:val="28"/>
          <w:lang w:val="en-US" w:eastAsia="ru-RU"/>
        </w:rPr>
        <w:t xml:space="preserve">Refers to a young bird, having a wing one or more of the juvenile tail feathers with </w:t>
      </w:r>
      <w:proofErr w:type="spellStart"/>
      <w:r w:rsidRPr="00474E0D">
        <w:rPr>
          <w:rFonts w:ascii="Times New Roman" w:eastAsia="Times New Roman" w:hAnsi="Times New Roman" w:cs="Times New Roman"/>
          <w:color w:val="000000"/>
          <w:sz w:val="28"/>
          <w:szCs w:val="28"/>
          <w:lang w:val="en-US" w:eastAsia="ru-RU"/>
        </w:rPr>
        <w:t>sahastranamcancemi</w:t>
      </w:r>
      <w:proofErr w:type="spellEnd"/>
      <w:r w:rsidRPr="00474E0D">
        <w:rPr>
          <w:rFonts w:ascii="Times New Roman" w:eastAsia="Times New Roman" w:hAnsi="Times New Roman" w:cs="Times New Roman"/>
          <w:color w:val="000000"/>
          <w:sz w:val="28"/>
          <w:szCs w:val="28"/>
          <w:lang w:val="en-US" w:eastAsia="ru-RU"/>
        </w:rPr>
        <w:t xml:space="preserve"> (broilers— not less than 5) and </w:t>
      </w:r>
      <w:proofErr w:type="spellStart"/>
      <w:r w:rsidRPr="00474E0D">
        <w:rPr>
          <w:rFonts w:ascii="Times New Roman" w:eastAsia="Times New Roman" w:hAnsi="Times New Roman" w:cs="Times New Roman"/>
          <w:color w:val="000000"/>
          <w:sz w:val="28"/>
          <w:szCs w:val="28"/>
          <w:lang w:val="en-US" w:eastAsia="ru-RU"/>
        </w:rPr>
        <w:t>neokostenelyh</w:t>
      </w:r>
      <w:proofErr w:type="spellEnd"/>
      <w:r w:rsidRPr="00474E0D">
        <w:rPr>
          <w:rFonts w:ascii="Times New Roman" w:eastAsia="Times New Roman" w:hAnsi="Times New Roman" w:cs="Times New Roman"/>
          <w:color w:val="000000"/>
          <w:sz w:val="28"/>
          <w:szCs w:val="28"/>
          <w:lang w:val="en-US" w:eastAsia="ru-RU"/>
        </w:rPr>
        <w:t xml:space="preserve"> (cartilaginous) bone of the sternum.</w:t>
      </w:r>
      <w:proofErr w:type="gramEnd"/>
      <w:r w:rsidRPr="00474E0D">
        <w:rPr>
          <w:rFonts w:ascii="Times New Roman" w:eastAsia="Times New Roman" w:hAnsi="Times New Roman" w:cs="Times New Roman"/>
          <w:color w:val="000000"/>
          <w:sz w:val="28"/>
          <w:szCs w:val="28"/>
          <w:lang w:val="en-US" w:eastAsia="ru-RU"/>
        </w:rPr>
        <w:t xml:space="preserve"> Scales and skin on the hocks of chickens-broilers, turkeys and </w:t>
      </w:r>
      <w:proofErr w:type="spellStart"/>
      <w:r w:rsidRPr="00474E0D">
        <w:rPr>
          <w:rFonts w:ascii="Times New Roman" w:eastAsia="Times New Roman" w:hAnsi="Times New Roman" w:cs="Times New Roman"/>
          <w:color w:val="000000"/>
          <w:sz w:val="28"/>
          <w:szCs w:val="28"/>
          <w:lang w:val="en-US" w:eastAsia="ru-RU"/>
        </w:rPr>
        <w:t>cesaret</w:t>
      </w:r>
      <w:proofErr w:type="spellEnd"/>
      <w:r w:rsidRPr="00474E0D">
        <w:rPr>
          <w:rFonts w:ascii="Times New Roman" w:eastAsia="Times New Roman" w:hAnsi="Times New Roman" w:cs="Times New Roman"/>
          <w:color w:val="000000"/>
          <w:sz w:val="28"/>
          <w:szCs w:val="28"/>
          <w:lang w:val="en-US" w:eastAsia="ru-RU"/>
        </w:rPr>
        <w:t xml:space="preserve"> smooth and tight-fitting; males and young turkeys, in addition, is soft and moveable spur in the form of tubercles, and the goslings and ducklings — soft, supple skin on the feet and </w:t>
      </w:r>
      <w:proofErr w:type="spellStart"/>
      <w:r w:rsidRPr="00474E0D">
        <w:rPr>
          <w:rFonts w:ascii="Times New Roman" w:eastAsia="Times New Roman" w:hAnsi="Times New Roman" w:cs="Times New Roman"/>
          <w:color w:val="000000"/>
          <w:sz w:val="28"/>
          <w:szCs w:val="28"/>
          <w:lang w:val="en-US" w:eastAsia="ru-RU"/>
        </w:rPr>
        <w:t>nagrubili</w:t>
      </w:r>
      <w:proofErr w:type="spellEnd"/>
      <w:r w:rsidRPr="00474E0D">
        <w:rPr>
          <w:rFonts w:ascii="Times New Roman" w:eastAsia="Times New Roman" w:hAnsi="Times New Roman" w:cs="Times New Roman"/>
          <w:color w:val="000000"/>
          <w:sz w:val="28"/>
          <w:szCs w:val="28"/>
          <w:lang w:val="en-US" w:eastAsia="ru-RU"/>
        </w:rPr>
        <w:t xml:space="preserve"> beak.</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In adult </w:t>
      </w:r>
      <w:proofErr w:type="gramStart"/>
      <w:r w:rsidRPr="00474E0D">
        <w:rPr>
          <w:rFonts w:ascii="Times New Roman" w:eastAsia="Times New Roman" w:hAnsi="Times New Roman" w:cs="Times New Roman"/>
          <w:color w:val="000000"/>
          <w:sz w:val="28"/>
          <w:szCs w:val="28"/>
          <w:lang w:val="en-US" w:eastAsia="ru-RU"/>
        </w:rPr>
        <w:t>birds</w:t>
      </w:r>
      <w:proofErr w:type="gramEnd"/>
      <w:r w:rsidRPr="00474E0D">
        <w:rPr>
          <w:rFonts w:ascii="Times New Roman" w:eastAsia="Times New Roman" w:hAnsi="Times New Roman" w:cs="Times New Roman"/>
          <w:color w:val="000000"/>
          <w:sz w:val="28"/>
          <w:szCs w:val="28"/>
          <w:lang w:val="en-US" w:eastAsia="ru-RU"/>
        </w:rPr>
        <w:t xml:space="preserve"> solid (ossified) bone of the sternum, the scales on the rear pasterns are rude, rough, the beak is Horny, cocks and turkeys — solid spurs.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The weight of the bird used for slaughter (after a discount on the contents of the gastrointestinal tract) should be (at least):</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chickens</w:t>
      </w:r>
      <w:proofErr w:type="gramEnd"/>
      <w:r w:rsidRPr="00474E0D">
        <w:rPr>
          <w:rFonts w:ascii="Times New Roman" w:eastAsia="Times New Roman" w:hAnsi="Times New Roman" w:cs="Times New Roman"/>
          <w:color w:val="000000"/>
          <w:sz w:val="28"/>
          <w:szCs w:val="28"/>
          <w:lang w:val="en-US" w:eastAsia="ru-RU"/>
        </w:rPr>
        <w:t xml:space="preserve"> — 600, broiler — 800, </w:t>
      </w:r>
      <w:proofErr w:type="spellStart"/>
      <w:r w:rsidRPr="00474E0D">
        <w:rPr>
          <w:rFonts w:ascii="Times New Roman" w:eastAsia="Times New Roman" w:hAnsi="Times New Roman" w:cs="Times New Roman"/>
          <w:color w:val="000000"/>
          <w:sz w:val="28"/>
          <w:szCs w:val="28"/>
          <w:lang w:val="en-US" w:eastAsia="ru-RU"/>
        </w:rPr>
        <w:t>cesaret</w:t>
      </w:r>
      <w:proofErr w:type="spellEnd"/>
      <w:r w:rsidRPr="00474E0D">
        <w:rPr>
          <w:rFonts w:ascii="Times New Roman" w:eastAsia="Times New Roman" w:hAnsi="Times New Roman" w:cs="Times New Roman"/>
          <w:color w:val="000000"/>
          <w:sz w:val="28"/>
          <w:szCs w:val="28"/>
          <w:lang w:val="en-US" w:eastAsia="ru-RU"/>
        </w:rPr>
        <w:t xml:space="preserve"> — 600, Turkey—2000, ducklings—1300, goslings—2000. The fatness of the bird must meet the requirements, the minimum values of which are given in the table. 4. In order to determine the meat qualities of poultry, anatomical cutting is carried out.</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Table 4</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METHODS OF CUTTING POULTRY CARCASSES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The killed </w:t>
      </w:r>
      <w:proofErr w:type="gramStart"/>
      <w:r w:rsidRPr="00474E0D">
        <w:rPr>
          <w:rFonts w:ascii="Times New Roman" w:eastAsia="Times New Roman" w:hAnsi="Times New Roman" w:cs="Times New Roman"/>
          <w:color w:val="000000"/>
          <w:sz w:val="28"/>
          <w:szCs w:val="28"/>
          <w:lang w:val="en-US" w:eastAsia="ru-RU"/>
        </w:rPr>
        <w:t>bird</w:t>
      </w:r>
      <w:proofErr w:type="gramEnd"/>
      <w:r w:rsidRPr="00474E0D">
        <w:rPr>
          <w:rFonts w:ascii="Times New Roman" w:eastAsia="Times New Roman" w:hAnsi="Times New Roman" w:cs="Times New Roman"/>
          <w:color w:val="000000"/>
          <w:sz w:val="28"/>
          <w:szCs w:val="28"/>
          <w:lang w:val="en-US" w:eastAsia="ru-RU"/>
        </w:rPr>
        <w:t xml:space="preserve"> from which the plumage is removed, is called a carcass. The carcass of the bird depending on the treatment is divided into </w:t>
      </w:r>
      <w:proofErr w:type="spellStart"/>
      <w:r w:rsidRPr="00474E0D">
        <w:rPr>
          <w:rFonts w:ascii="Times New Roman" w:eastAsia="Times New Roman" w:hAnsi="Times New Roman" w:cs="Times New Roman"/>
          <w:color w:val="000000"/>
          <w:sz w:val="28"/>
          <w:szCs w:val="28"/>
          <w:lang w:val="en-US" w:eastAsia="ru-RU"/>
        </w:rPr>
        <w:t>neparastie</w:t>
      </w:r>
      <w:proofErr w:type="spellEnd"/>
      <w:r w:rsidRPr="00474E0D">
        <w:rPr>
          <w:rFonts w:ascii="Times New Roman" w:eastAsia="Times New Roman" w:hAnsi="Times New Roman" w:cs="Times New Roman"/>
          <w:color w:val="000000"/>
          <w:sz w:val="28"/>
          <w:szCs w:val="28"/>
          <w:lang w:val="en-US" w:eastAsia="ru-RU"/>
        </w:rPr>
        <w:t xml:space="preserve">, </w:t>
      </w:r>
      <w:proofErr w:type="spellStart"/>
      <w:r w:rsidRPr="00474E0D">
        <w:rPr>
          <w:rFonts w:ascii="Times New Roman" w:eastAsia="Times New Roman" w:hAnsi="Times New Roman" w:cs="Times New Roman"/>
          <w:color w:val="000000"/>
          <w:sz w:val="28"/>
          <w:szCs w:val="28"/>
          <w:lang w:val="en-US" w:eastAsia="ru-RU"/>
        </w:rPr>
        <w:t>polupotroshenoy</w:t>
      </w:r>
      <w:proofErr w:type="spellEnd"/>
      <w:r w:rsidRPr="00474E0D">
        <w:rPr>
          <w:rFonts w:ascii="Times New Roman" w:eastAsia="Times New Roman" w:hAnsi="Times New Roman" w:cs="Times New Roman"/>
          <w:color w:val="000000"/>
          <w:sz w:val="28"/>
          <w:szCs w:val="28"/>
          <w:lang w:val="en-US" w:eastAsia="ru-RU"/>
        </w:rPr>
        <w:t xml:space="preserve"> and gutted. </w:t>
      </w:r>
      <w:proofErr w:type="spellStart"/>
      <w:r w:rsidRPr="00474E0D">
        <w:rPr>
          <w:rFonts w:ascii="Times New Roman" w:eastAsia="Times New Roman" w:hAnsi="Times New Roman" w:cs="Times New Roman"/>
          <w:color w:val="000000"/>
          <w:sz w:val="28"/>
          <w:szCs w:val="28"/>
          <w:lang w:val="en-US" w:eastAsia="ru-RU"/>
        </w:rPr>
        <w:t>Neotrogena</w:t>
      </w:r>
      <w:proofErr w:type="spellEnd"/>
      <w:r w:rsidRPr="00474E0D">
        <w:rPr>
          <w:rFonts w:ascii="Times New Roman" w:eastAsia="Times New Roman" w:hAnsi="Times New Roman" w:cs="Times New Roman"/>
          <w:color w:val="000000"/>
          <w:sz w:val="28"/>
          <w:szCs w:val="28"/>
          <w:lang w:val="en-US" w:eastAsia="ru-RU"/>
        </w:rPr>
        <w:t xml:space="preserve"> carcass of a bird is a bird with my blood and a remote unit. When </w:t>
      </w:r>
      <w:proofErr w:type="spellStart"/>
      <w:r w:rsidRPr="00474E0D">
        <w:rPr>
          <w:rFonts w:ascii="Times New Roman" w:eastAsia="Times New Roman" w:hAnsi="Times New Roman" w:cs="Times New Roman"/>
          <w:color w:val="000000"/>
          <w:sz w:val="28"/>
          <w:szCs w:val="28"/>
          <w:lang w:val="en-US" w:eastAsia="ru-RU"/>
        </w:rPr>
        <w:t>polyporaceae</w:t>
      </w:r>
      <w:proofErr w:type="spellEnd"/>
      <w:r w:rsidRPr="00474E0D">
        <w:rPr>
          <w:rFonts w:ascii="Times New Roman" w:eastAsia="Times New Roman" w:hAnsi="Times New Roman" w:cs="Times New Roman"/>
          <w:color w:val="000000"/>
          <w:sz w:val="28"/>
          <w:szCs w:val="28"/>
          <w:lang w:val="en-US" w:eastAsia="ru-RU"/>
        </w:rPr>
        <w:t xml:space="preserve"> of carcasses and remove the cloaca and intestines to the muscle of the stomach. Gutted carcasses are obtained after removal of internal organs (intestine, stomach, liver, heart, spleen, ovary, oviduct and testes), the head of the second cervical vertebra, goiter, trachea, esophagus, neck, legs along the squamous joint, </w:t>
      </w:r>
      <w:proofErr w:type="gramStart"/>
      <w:r w:rsidRPr="00474E0D">
        <w:rPr>
          <w:rFonts w:ascii="Times New Roman" w:eastAsia="Times New Roman" w:hAnsi="Times New Roman" w:cs="Times New Roman"/>
          <w:color w:val="000000"/>
          <w:sz w:val="28"/>
          <w:szCs w:val="28"/>
          <w:lang w:val="en-US" w:eastAsia="ru-RU"/>
        </w:rPr>
        <w:t>wings</w:t>
      </w:r>
      <w:proofErr w:type="gramEnd"/>
      <w:r w:rsidRPr="00474E0D">
        <w:rPr>
          <w:rFonts w:ascii="Times New Roman" w:eastAsia="Times New Roman" w:hAnsi="Times New Roman" w:cs="Times New Roman"/>
          <w:color w:val="000000"/>
          <w:sz w:val="28"/>
          <w:szCs w:val="28"/>
          <w:lang w:val="en-US" w:eastAsia="ru-RU"/>
        </w:rPr>
        <w:t xml:space="preserve"> to the elbow joint.</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roofErr w:type="spellStart"/>
      <w:r w:rsidRPr="00474E0D">
        <w:rPr>
          <w:rFonts w:ascii="Times New Roman" w:eastAsia="Times New Roman" w:hAnsi="Times New Roman" w:cs="Times New Roman"/>
          <w:color w:val="000000"/>
          <w:sz w:val="28"/>
          <w:szCs w:val="28"/>
          <w:lang w:val="en-US" w:eastAsia="ru-RU"/>
        </w:rPr>
        <w:t>Olopatadine</w:t>
      </w:r>
      <w:proofErr w:type="spellEnd"/>
      <w:r w:rsidRPr="00474E0D">
        <w:rPr>
          <w:rFonts w:ascii="Times New Roman" w:eastAsia="Times New Roman" w:hAnsi="Times New Roman" w:cs="Times New Roman"/>
          <w:color w:val="000000"/>
          <w:sz w:val="28"/>
          <w:szCs w:val="28"/>
          <w:lang w:val="en-US" w:eastAsia="ru-RU"/>
        </w:rPr>
        <w:t xml:space="preserve"> carcasses produced on the primary conveyor, </w:t>
      </w:r>
      <w:proofErr w:type="spellStart"/>
      <w:r w:rsidRPr="00474E0D">
        <w:rPr>
          <w:rFonts w:ascii="Times New Roman" w:eastAsia="Times New Roman" w:hAnsi="Times New Roman" w:cs="Times New Roman"/>
          <w:color w:val="000000"/>
          <w:sz w:val="28"/>
          <w:szCs w:val="28"/>
          <w:lang w:val="en-US" w:eastAsia="ru-RU"/>
        </w:rPr>
        <w:t>obrabotali</w:t>
      </w:r>
      <w:proofErr w:type="spellEnd"/>
      <w:r w:rsidRPr="00474E0D">
        <w:rPr>
          <w:rFonts w:ascii="Times New Roman" w:eastAsia="Times New Roman" w:hAnsi="Times New Roman" w:cs="Times New Roman"/>
          <w:color w:val="000000"/>
          <w:sz w:val="28"/>
          <w:szCs w:val="28"/>
          <w:lang w:val="en-US" w:eastAsia="ru-RU"/>
        </w:rPr>
        <w:t xml:space="preserve"> manually. Make an incision (3-4 cm long) of the abdominal wall from the cloaca to the keel, extract the intestine, </w:t>
      </w:r>
      <w:proofErr w:type="gramStart"/>
      <w:r w:rsidRPr="00474E0D">
        <w:rPr>
          <w:rFonts w:ascii="Times New Roman" w:eastAsia="Times New Roman" w:hAnsi="Times New Roman" w:cs="Times New Roman"/>
          <w:color w:val="000000"/>
          <w:sz w:val="28"/>
          <w:szCs w:val="28"/>
          <w:lang w:val="en-US" w:eastAsia="ru-RU"/>
        </w:rPr>
        <w:t>separate</w:t>
      </w:r>
      <w:proofErr w:type="gramEnd"/>
      <w:r w:rsidRPr="00474E0D">
        <w:rPr>
          <w:rFonts w:ascii="Times New Roman" w:eastAsia="Times New Roman" w:hAnsi="Times New Roman" w:cs="Times New Roman"/>
          <w:color w:val="000000"/>
          <w:sz w:val="28"/>
          <w:szCs w:val="28"/>
          <w:lang w:val="en-US" w:eastAsia="ru-RU"/>
        </w:rPr>
        <w:t xml:space="preserve"> the end of the duodenum from the stomach, cut off the intestine along with the cloaca and the oviduct, preventing intestinal rupture. After using the toilet carcass molded — neck with the head pressed against the torso, wings to the sides.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When gutting carcasses, first separate the legs and wings, </w:t>
      </w:r>
      <w:proofErr w:type="gramStart"/>
      <w:r w:rsidRPr="00474E0D">
        <w:rPr>
          <w:rFonts w:ascii="Times New Roman" w:eastAsia="Times New Roman" w:hAnsi="Times New Roman" w:cs="Times New Roman"/>
          <w:color w:val="000000"/>
          <w:sz w:val="28"/>
          <w:szCs w:val="28"/>
          <w:lang w:val="en-US" w:eastAsia="ru-RU"/>
        </w:rPr>
        <w:t>then</w:t>
      </w:r>
      <w:proofErr w:type="gramEnd"/>
      <w:r w:rsidRPr="00474E0D">
        <w:rPr>
          <w:rFonts w:ascii="Times New Roman" w:eastAsia="Times New Roman" w:hAnsi="Times New Roman" w:cs="Times New Roman"/>
          <w:color w:val="000000"/>
          <w:sz w:val="28"/>
          <w:szCs w:val="28"/>
          <w:lang w:val="en-US" w:eastAsia="ru-RU"/>
        </w:rPr>
        <w:t xml:space="preserve"> cut the abdominal cavity from the cloaca to the keel. Cut off the heart, then the gallbladder and liver. The muscular stomach is cut off from the intestine, cut, cleaned of the contents, washed and removed from the cuticle. After removal of the internal organs, the head is separated between the second and third cervical vertebrae. Then cut the skin of the neck and remove the windpipe, goiter, PI-sewed. The neck is separated from the carcass at the level of the shoulder joints. Giblets complement (liver, heart, muscle </w:t>
      </w:r>
      <w:r w:rsidRPr="00474E0D">
        <w:rPr>
          <w:rFonts w:ascii="Times New Roman" w:eastAsia="Times New Roman" w:hAnsi="Times New Roman" w:cs="Times New Roman"/>
          <w:color w:val="000000"/>
          <w:sz w:val="28"/>
          <w:szCs w:val="28"/>
          <w:lang w:val="en-US" w:eastAsia="ru-RU"/>
        </w:rPr>
        <w:lastRenderedPageBreak/>
        <w:t>stomach, neck), Packed in bags of polymer film or tissue of cellophane and put in gutted carcasses. Lungs and kidneys remain in the carcass.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In order to determine the slaughter yield, the bird is weighed before the </w:t>
      </w:r>
      <w:proofErr w:type="gramStart"/>
      <w:r w:rsidRPr="00474E0D">
        <w:rPr>
          <w:rFonts w:ascii="Times New Roman" w:eastAsia="Times New Roman" w:hAnsi="Times New Roman" w:cs="Times New Roman"/>
          <w:color w:val="000000"/>
          <w:sz w:val="28"/>
          <w:szCs w:val="28"/>
          <w:lang w:val="en-US" w:eastAsia="ru-RU"/>
        </w:rPr>
        <w:t>slaughter,</w:t>
      </w:r>
      <w:proofErr w:type="gramEnd"/>
      <w:r w:rsidRPr="00474E0D">
        <w:rPr>
          <w:rFonts w:ascii="Times New Roman" w:eastAsia="Times New Roman" w:hAnsi="Times New Roman" w:cs="Times New Roman"/>
          <w:color w:val="000000"/>
          <w:sz w:val="28"/>
          <w:szCs w:val="28"/>
          <w:lang w:val="en-US" w:eastAsia="ru-RU"/>
        </w:rPr>
        <w:t xml:space="preserve"> the value of the live weight is subtracted from the value of the discount of 3% on the contents of the gastrointestinal tract. If the bird was delivered to the slaughter point by road from a distance of 50 to 100 km, the discount is reduced to 1.5%. Two values of slaughter yield are calculated — slaughter yield of half-gutted carcass and slaughter yield of gutted carcass, and live weight after discount is taken as 100%.</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When anatomical cutting (boning) after removal of the entrails from the carcass, the skin is removed together with subcutaneous fat and the muscle tissue is separated from the bones. To reduce evaporation losses, the carcass should be prepared as quickly as possible. Cuvettes, which are added to the weighing of the carcasses, must be covered with wet gauze.</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Preparation allocate</w:t>
      </w:r>
      <w:proofErr w:type="gramEnd"/>
      <w:r w:rsidRPr="00474E0D">
        <w:rPr>
          <w:rFonts w:ascii="Times New Roman" w:eastAsia="Times New Roman" w:hAnsi="Times New Roman" w:cs="Times New Roman"/>
          <w:color w:val="000000"/>
          <w:sz w:val="28"/>
          <w:szCs w:val="28"/>
          <w:lang w:val="en-US" w:eastAsia="ru-RU"/>
        </w:rPr>
        <w:t xml:space="preserve"> separately the muscles of the chest, muscles of the thigh, calf and other muscles of the body. The length of the bones of the keel, hips, </w:t>
      </w:r>
      <w:proofErr w:type="gramStart"/>
      <w:r w:rsidRPr="00474E0D">
        <w:rPr>
          <w:rFonts w:ascii="Times New Roman" w:eastAsia="Times New Roman" w:hAnsi="Times New Roman" w:cs="Times New Roman"/>
          <w:color w:val="000000"/>
          <w:sz w:val="28"/>
          <w:szCs w:val="28"/>
          <w:lang w:val="en-US" w:eastAsia="ru-RU"/>
        </w:rPr>
        <w:t>tibia</w:t>
      </w:r>
      <w:proofErr w:type="gramEnd"/>
      <w:r w:rsidRPr="00474E0D">
        <w:rPr>
          <w:rFonts w:ascii="Times New Roman" w:eastAsia="Times New Roman" w:hAnsi="Times New Roman" w:cs="Times New Roman"/>
          <w:color w:val="000000"/>
          <w:sz w:val="28"/>
          <w:szCs w:val="28"/>
          <w:lang w:val="en-US" w:eastAsia="ru-RU"/>
        </w:rPr>
        <w:t xml:space="preserve"> is measured with a caliper. The muscles are weighed separately in groups, as well as the skin with subcutaneous fat, edible internal organs-liver, heart, muscle stomach (without content), kidneys, lungs, internal fat. The inedible parts — head, legs, wings, bones, intestines, esophagus, goiter, glandular stomach, contents of muscular stomach with cuticle, gallbladder, spleen, testes, oviduct, ovary, larynx, trachea are weighed.</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Anatomical data of carcasses are recorded in a list. Discrepancies in the weight of the carcass before cutting and all its parts after cutting shall be no more than 0,5—1%.</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In the result of anatomical dissection are also indicators for the masses: </w:t>
      </w:r>
      <w:proofErr w:type="spellStart"/>
      <w:r w:rsidRPr="00474E0D">
        <w:rPr>
          <w:rFonts w:ascii="Times New Roman" w:eastAsia="Times New Roman" w:hAnsi="Times New Roman" w:cs="Times New Roman"/>
          <w:color w:val="000000"/>
          <w:sz w:val="28"/>
          <w:szCs w:val="28"/>
          <w:lang w:val="en-US" w:eastAsia="ru-RU"/>
        </w:rPr>
        <w:t>neporochnoe</w:t>
      </w:r>
      <w:proofErr w:type="spellEnd"/>
      <w:r w:rsidRPr="00474E0D">
        <w:rPr>
          <w:rFonts w:ascii="Times New Roman" w:eastAsia="Times New Roman" w:hAnsi="Times New Roman" w:cs="Times New Roman"/>
          <w:color w:val="000000"/>
          <w:sz w:val="28"/>
          <w:szCs w:val="28"/>
          <w:lang w:val="en-US" w:eastAsia="ru-RU"/>
        </w:rPr>
        <w:t xml:space="preserve"> carcass, </w:t>
      </w:r>
      <w:proofErr w:type="spellStart"/>
      <w:r w:rsidRPr="00474E0D">
        <w:rPr>
          <w:rFonts w:ascii="Times New Roman" w:eastAsia="Times New Roman" w:hAnsi="Times New Roman" w:cs="Times New Roman"/>
          <w:color w:val="000000"/>
          <w:sz w:val="28"/>
          <w:szCs w:val="28"/>
          <w:lang w:val="en-US" w:eastAsia="ru-RU"/>
        </w:rPr>
        <w:t>polupotroshenoy</w:t>
      </w:r>
      <w:proofErr w:type="spellEnd"/>
      <w:r w:rsidRPr="00474E0D">
        <w:rPr>
          <w:rFonts w:ascii="Times New Roman" w:eastAsia="Times New Roman" w:hAnsi="Times New Roman" w:cs="Times New Roman"/>
          <w:color w:val="000000"/>
          <w:sz w:val="28"/>
          <w:szCs w:val="28"/>
          <w:lang w:val="en-US" w:eastAsia="ru-RU"/>
        </w:rPr>
        <w:t xml:space="preserve"> and gutted. On the basis of these indicators, the values of slaughter yields are calculated, as well as indicators that characterize in more detail the meat productivity of poultry: the ratio of edible parts to inedible, the ratio of edible parts to live weight, the ratio of muscle mass to bone mass, the ratio of the mass of the pectoral muscles to all muscles, </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Optimal parameters of meat productivity of broilers can serve as control at their cultivation.</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Optimal parameter</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meat</w:t>
      </w:r>
      <w:proofErr w:type="gramEnd"/>
      <w:r w:rsidRPr="00474E0D">
        <w:rPr>
          <w:rFonts w:ascii="Times New Roman" w:eastAsia="Times New Roman" w:hAnsi="Times New Roman" w:cs="Times New Roman"/>
          <w:color w:val="000000"/>
          <w:sz w:val="28"/>
          <w:szCs w:val="28"/>
          <w:lang w:val="en-US" w:eastAsia="ru-RU"/>
        </w:rPr>
        <w:t xml:space="preserve"> qualities of broilers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Live weight at 7 weeks of age, kg 1</w:t>
      </w:r>
      <w:proofErr w:type="gramStart"/>
      <w:r w:rsidRPr="00474E0D">
        <w:rPr>
          <w:rFonts w:ascii="Times New Roman" w:eastAsia="Times New Roman" w:hAnsi="Times New Roman" w:cs="Times New Roman"/>
          <w:color w:val="000000"/>
          <w:sz w:val="28"/>
          <w:szCs w:val="28"/>
          <w:lang w:val="en-US" w:eastAsia="ru-RU"/>
        </w:rPr>
        <w:t>,6</w:t>
      </w:r>
      <w:proofErr w:type="gramEnd"/>
      <w:r w:rsidRPr="00474E0D">
        <w:rPr>
          <w:rFonts w:ascii="Times New Roman" w:eastAsia="Times New Roman" w:hAnsi="Times New Roman" w:cs="Times New Roman"/>
          <w:color w:val="000000"/>
          <w:sz w:val="28"/>
          <w:szCs w:val="28"/>
          <w:lang w:val="en-US" w:eastAsia="ru-RU"/>
        </w:rPr>
        <w:t xml:space="preserve">-1,7 </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Slaughter weight of half-gutted </w:t>
      </w:r>
      <w:proofErr w:type="gramStart"/>
      <w:r w:rsidRPr="00474E0D">
        <w:rPr>
          <w:rFonts w:ascii="Times New Roman" w:eastAsia="Times New Roman" w:hAnsi="Times New Roman" w:cs="Times New Roman"/>
          <w:color w:val="000000"/>
          <w:sz w:val="28"/>
          <w:szCs w:val="28"/>
          <w:lang w:val="en-US" w:eastAsia="ru-RU"/>
        </w:rPr>
        <w:t>carcass.,</w:t>
      </w:r>
      <w:proofErr w:type="gramEnd"/>
      <w:r w:rsidRPr="00474E0D">
        <w:rPr>
          <w:rFonts w:ascii="Times New Roman" w:eastAsia="Times New Roman" w:hAnsi="Times New Roman" w:cs="Times New Roman"/>
          <w:color w:val="000000"/>
          <w:sz w:val="28"/>
          <w:szCs w:val="28"/>
          <w:lang w:val="en-US" w:eastAsia="ru-RU"/>
        </w:rPr>
        <w:t xml:space="preserve"> % 80-82 </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The slaughter weight of eviscerated carcass, % 60-62 </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lastRenderedPageBreak/>
        <w:t xml:space="preserve">Yield of edible parts, % 52-55 </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The output of the muscles, % 42-45 </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Meat and bone index of gutted carcass 3.5-4.0</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Protein to fat ratio 2.0—3.0 </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The index of biological value of protein 5-7</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Practical task</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Facilities and equipment:</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1. Live bird (adult or broilers) —one head for 5-6 students.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2. Scales commercial.</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3. Scales technical VLTK.-500.</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4. Cuvettes are kidney-shaped.</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5. Petri dish.</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6. Scissors are surgical.</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7. Scalpels.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8.Surgical</w:t>
      </w:r>
      <w:proofErr w:type="gramEnd"/>
      <w:r w:rsidRPr="00474E0D">
        <w:rPr>
          <w:rFonts w:ascii="Times New Roman" w:eastAsia="Times New Roman" w:hAnsi="Times New Roman" w:cs="Times New Roman"/>
          <w:color w:val="000000"/>
          <w:sz w:val="28"/>
          <w:szCs w:val="28"/>
          <w:lang w:val="en-US" w:eastAsia="ru-RU"/>
        </w:rPr>
        <w:t xml:space="preserve"> tweezers.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9. Gauze napkins.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10. Cotton swabs.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roofErr w:type="spellStart"/>
      <w:r w:rsidRPr="00474E0D">
        <w:rPr>
          <w:rFonts w:ascii="Times New Roman" w:eastAsia="Times New Roman" w:hAnsi="Times New Roman" w:cs="Times New Roman"/>
          <w:color w:val="000000"/>
          <w:sz w:val="28"/>
          <w:szCs w:val="28"/>
          <w:lang w:val="en-US" w:eastAsia="ru-RU"/>
        </w:rPr>
        <w:t>Work.To</w:t>
      </w:r>
      <w:proofErr w:type="spellEnd"/>
      <w:r w:rsidRPr="00474E0D">
        <w:rPr>
          <w:rFonts w:ascii="Times New Roman" w:eastAsia="Times New Roman" w:hAnsi="Times New Roman" w:cs="Times New Roman"/>
          <w:color w:val="000000"/>
          <w:sz w:val="28"/>
          <w:szCs w:val="28"/>
          <w:lang w:val="en-US" w:eastAsia="ru-RU"/>
        </w:rPr>
        <w:t xml:space="preserve"> kill birds, produce </w:t>
      </w:r>
      <w:proofErr w:type="spellStart"/>
      <w:r w:rsidRPr="00474E0D">
        <w:rPr>
          <w:rFonts w:ascii="Times New Roman" w:eastAsia="Times New Roman" w:hAnsi="Times New Roman" w:cs="Times New Roman"/>
          <w:color w:val="000000"/>
          <w:sz w:val="28"/>
          <w:szCs w:val="28"/>
          <w:lang w:val="en-US" w:eastAsia="ru-RU"/>
        </w:rPr>
        <w:t>polyporaceae</w:t>
      </w:r>
      <w:proofErr w:type="spellEnd"/>
      <w:r w:rsidRPr="00474E0D">
        <w:rPr>
          <w:rFonts w:ascii="Times New Roman" w:eastAsia="Times New Roman" w:hAnsi="Times New Roman" w:cs="Times New Roman"/>
          <w:color w:val="000000"/>
          <w:sz w:val="28"/>
          <w:szCs w:val="28"/>
          <w:lang w:val="en-US" w:eastAsia="ru-RU"/>
        </w:rPr>
        <w:t xml:space="preserve"> full anatomical evisceration and cutting of carcass. The results are recorded in forms 6, 7, 8 and calculate the parameters given in them.</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Control question</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1. How on external inspection to distinguish a young bird from an adult?</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2. How to determine the fatness of the bird?</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3. For what the discount of live weight of a bird at slaughter is made and to what it is equal?</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4. What are the differences between evisceration and evisceration of poultry carcasses?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5. What is included in the concept of "edible parts" bird carcasses?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6. What is included in the concept of "inedible parts" bird carcasses?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7. What is the keel's muscularity? </w:t>
      </w:r>
      <w:proofErr w:type="gramStart"/>
      <w:r w:rsidRPr="00474E0D">
        <w:rPr>
          <w:rFonts w:ascii="Times New Roman" w:eastAsia="Times New Roman" w:hAnsi="Times New Roman" w:cs="Times New Roman"/>
          <w:color w:val="000000"/>
          <w:sz w:val="28"/>
          <w:szCs w:val="28"/>
          <w:lang w:val="en-US" w:eastAsia="ru-RU"/>
        </w:rPr>
        <w:t>hips</w:t>
      </w:r>
      <w:proofErr w:type="gramEnd"/>
      <w:r w:rsidRPr="00474E0D">
        <w:rPr>
          <w:rFonts w:ascii="Times New Roman" w:eastAsia="Times New Roman" w:hAnsi="Times New Roman" w:cs="Times New Roman"/>
          <w:color w:val="000000"/>
          <w:sz w:val="28"/>
          <w:szCs w:val="28"/>
          <w:lang w:val="en-US" w:eastAsia="ru-RU"/>
        </w:rPr>
        <w:t xml:space="preserve">? </w:t>
      </w:r>
      <w:proofErr w:type="gramStart"/>
      <w:r w:rsidRPr="00474E0D">
        <w:rPr>
          <w:rFonts w:ascii="Times New Roman" w:eastAsia="Times New Roman" w:hAnsi="Times New Roman" w:cs="Times New Roman"/>
          <w:color w:val="000000"/>
          <w:sz w:val="28"/>
          <w:szCs w:val="28"/>
          <w:lang w:val="en-US" w:eastAsia="ru-RU"/>
        </w:rPr>
        <w:t>the</w:t>
      </w:r>
      <w:proofErr w:type="gramEnd"/>
      <w:r w:rsidRPr="00474E0D">
        <w:rPr>
          <w:rFonts w:ascii="Times New Roman" w:eastAsia="Times New Roman" w:hAnsi="Times New Roman" w:cs="Times New Roman"/>
          <w:color w:val="000000"/>
          <w:sz w:val="28"/>
          <w:szCs w:val="28"/>
          <w:lang w:val="en-US" w:eastAsia="ru-RU"/>
        </w:rPr>
        <w:t xml:space="preserve"> shins?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8. How do you calculate the carcass yield of poultry carcasses?</w:t>
      </w: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9. What are the optimal parameters of yield of edible carcass parts in a broiler?</w:t>
      </w:r>
    </w:p>
    <w:p w:rsidR="006919CD" w:rsidRPr="00C06E2F" w:rsidRDefault="006919CD" w:rsidP="00C06E2F">
      <w:pPr>
        <w:spacing w:after="120" w:line="330" w:lineRule="atLeast"/>
        <w:ind w:right="-143" w:firstLine="425"/>
        <w:jc w:val="both"/>
        <w:rPr>
          <w:rFonts w:ascii="Times New Roman" w:eastAsia="Times New Roman" w:hAnsi="Times New Roman" w:cs="Times New Roman"/>
          <w:b/>
          <w:color w:val="000000"/>
          <w:sz w:val="28"/>
          <w:szCs w:val="28"/>
          <w:lang w:val="en-US" w:eastAsia="ru-RU"/>
        </w:rPr>
      </w:pPr>
    </w:p>
    <w:p w:rsidR="006919CD" w:rsidRPr="000122CF" w:rsidRDefault="006919CD"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sidRPr="00C06E2F">
        <w:rPr>
          <w:rFonts w:ascii="Times New Roman" w:hAnsi="Times New Roman" w:cs="Times New Roman"/>
          <w:b/>
          <w:sz w:val="28"/>
          <w:szCs w:val="28"/>
          <w:lang w:val="en-US"/>
        </w:rPr>
        <w:t xml:space="preserve">  CLASS</w:t>
      </w:r>
      <w:proofErr w:type="gramEnd"/>
      <w:r w:rsidR="00C06E2F" w:rsidRPr="00C06E2F">
        <w:rPr>
          <w:rFonts w:ascii="Times New Roman" w:hAnsi="Times New Roman" w:cs="Times New Roman"/>
          <w:b/>
          <w:sz w:val="28"/>
          <w:szCs w:val="28"/>
          <w:lang w:val="en-US"/>
        </w:rPr>
        <w:t xml:space="preserve"> 5</w:t>
      </w:r>
    </w:p>
    <w:p w:rsidR="006919CD"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MORPHOLOGICAL STRUCTURE AND ANALYSIS OF THE QUALITY OF THE EGGS </w:t>
      </w:r>
    </w:p>
    <w:p w:rsidR="006919CD"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purpose of the lesson is to get acquainted with the structure of the chicken egg, to master the methods of analysis of its morphological qualities. </w:t>
      </w:r>
    </w:p>
    <w:p w:rsidR="006919CD"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THE CONTENT AND METHODS CLASSES</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The structure of the eggs of chicken </w:t>
      </w:r>
      <w:proofErr w:type="gramStart"/>
      <w:r w:rsidRPr="00840D10">
        <w:rPr>
          <w:rFonts w:ascii="Times New Roman" w:eastAsia="Times New Roman" w:hAnsi="Times New Roman" w:cs="Times New Roman"/>
          <w:sz w:val="28"/>
          <w:szCs w:val="28"/>
          <w:bdr w:val="none" w:sz="0" w:space="0" w:color="auto" w:frame="1"/>
          <w:lang w:val="en-US" w:eastAsia="ru-RU"/>
        </w:rPr>
        <w:t>A</w:t>
      </w:r>
      <w:proofErr w:type="gramEnd"/>
      <w:r w:rsidRPr="00840D10">
        <w:rPr>
          <w:rFonts w:ascii="Times New Roman" w:eastAsia="Times New Roman" w:hAnsi="Times New Roman" w:cs="Times New Roman"/>
          <w:sz w:val="28"/>
          <w:szCs w:val="28"/>
          <w:bdr w:val="none" w:sz="0" w:space="0" w:color="auto" w:frame="1"/>
          <w:lang w:val="en-US" w:eastAsia="ru-RU"/>
        </w:rPr>
        <w:t xml:space="preserve"> bird egg is a complex and highly diffused egg surrounded by yolk and protein, their shells and shell (Fig. 12). The yolk is located in the middle of the egg and is an almost spherical body of yellow or orange color. In the center of the yolk is </w:t>
      </w:r>
      <w:proofErr w:type="spellStart"/>
      <w:r w:rsidRPr="00840D10">
        <w:rPr>
          <w:rFonts w:ascii="Times New Roman" w:eastAsia="Times New Roman" w:hAnsi="Times New Roman" w:cs="Times New Roman"/>
          <w:sz w:val="28"/>
          <w:szCs w:val="28"/>
          <w:bdr w:val="none" w:sz="0" w:space="0" w:color="auto" w:frame="1"/>
          <w:lang w:val="en-US" w:eastAsia="ru-RU"/>
        </w:rPr>
        <w:t>latebra</w:t>
      </w:r>
      <w:proofErr w:type="spellEnd"/>
      <w:r w:rsidRPr="00840D10">
        <w:rPr>
          <w:rFonts w:ascii="Times New Roman" w:eastAsia="Times New Roman" w:hAnsi="Times New Roman" w:cs="Times New Roman"/>
          <w:sz w:val="28"/>
          <w:szCs w:val="28"/>
          <w:bdr w:val="none" w:sz="0" w:space="0" w:color="auto" w:frame="1"/>
          <w:lang w:val="en-US" w:eastAsia="ru-RU"/>
        </w:rPr>
        <w:t xml:space="preserve">— light yolk, concentrated </w:t>
      </w:r>
      <w:proofErr w:type="spellStart"/>
      <w:r w:rsidRPr="00840D10">
        <w:rPr>
          <w:rFonts w:ascii="Times New Roman" w:eastAsia="Times New Roman" w:hAnsi="Times New Roman" w:cs="Times New Roman"/>
          <w:sz w:val="28"/>
          <w:szCs w:val="28"/>
          <w:bdr w:val="none" w:sz="0" w:space="0" w:color="auto" w:frame="1"/>
          <w:lang w:val="en-US" w:eastAsia="ru-RU"/>
        </w:rPr>
        <w:t>colbourne</w:t>
      </w:r>
      <w:proofErr w:type="spellEnd"/>
      <w:r w:rsidRPr="00840D10">
        <w:rPr>
          <w:rFonts w:ascii="Times New Roman" w:eastAsia="Times New Roman" w:hAnsi="Times New Roman" w:cs="Times New Roman"/>
          <w:sz w:val="28"/>
          <w:szCs w:val="28"/>
          <w:bdr w:val="none" w:sz="0" w:space="0" w:color="auto" w:frame="1"/>
          <w:lang w:val="en-US" w:eastAsia="ru-RU"/>
        </w:rPr>
        <w:t xml:space="preserve">. The yolk consists of alternating light and dark layers (12 and over) and enclosed in a yolk shell— </w:t>
      </w:r>
      <w:proofErr w:type="spellStart"/>
      <w:r w:rsidRPr="00840D10">
        <w:rPr>
          <w:rFonts w:ascii="Times New Roman" w:eastAsia="Times New Roman" w:hAnsi="Times New Roman" w:cs="Times New Roman"/>
          <w:sz w:val="28"/>
          <w:szCs w:val="28"/>
          <w:bdr w:val="none" w:sz="0" w:space="0" w:color="auto" w:frame="1"/>
          <w:lang w:val="en-US" w:eastAsia="ru-RU"/>
        </w:rPr>
        <w:t>mitilineou</w:t>
      </w:r>
      <w:proofErr w:type="spellEnd"/>
      <w:r w:rsidRPr="00840D10">
        <w:rPr>
          <w:rFonts w:ascii="Times New Roman" w:eastAsia="Times New Roman" w:hAnsi="Times New Roman" w:cs="Times New Roman"/>
          <w:sz w:val="28"/>
          <w:szCs w:val="28"/>
          <w:bdr w:val="none" w:sz="0" w:space="0" w:color="auto" w:frame="1"/>
          <w:lang w:val="en-US" w:eastAsia="ru-RU"/>
        </w:rPr>
        <w:t xml:space="preserve"> membrane. On the periphery of the yolk under the yolk shell is a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3-5 mm in diameter, having the form of a small whitish round spot. Eggs of birds belong to the </w:t>
      </w:r>
      <w:proofErr w:type="spellStart"/>
      <w:r w:rsidRPr="00840D10">
        <w:rPr>
          <w:rFonts w:ascii="Times New Roman" w:eastAsia="Times New Roman" w:hAnsi="Times New Roman" w:cs="Times New Roman"/>
          <w:sz w:val="28"/>
          <w:szCs w:val="28"/>
          <w:bdr w:val="none" w:sz="0" w:space="0" w:color="auto" w:frame="1"/>
          <w:lang w:val="en-US" w:eastAsia="ru-RU"/>
        </w:rPr>
        <w:t>telolecital</w:t>
      </w:r>
      <w:proofErr w:type="spellEnd"/>
      <w:r w:rsidRPr="00840D10">
        <w:rPr>
          <w:rFonts w:ascii="Times New Roman" w:eastAsia="Times New Roman" w:hAnsi="Times New Roman" w:cs="Times New Roman"/>
          <w:sz w:val="28"/>
          <w:szCs w:val="28"/>
          <w:bdr w:val="none" w:sz="0" w:space="0" w:color="auto" w:frame="1"/>
          <w:lang w:val="en-US" w:eastAsia="ru-RU"/>
        </w:rPr>
        <w:t xml:space="preserve"> type, i.e. the cytoplasm is concentrated on one pole of the egg, and nutrients (yolk) — on the other. Fragmentation of the chicken embryo is incomplete, or meroblastic, in which the yolk does not acquire a cellular structure, but divides only the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forming a discoid cluster of cells located above the yolk mass. The </w:t>
      </w:r>
      <w:proofErr w:type="spellStart"/>
      <w:proofErr w:type="gram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of fertilized and unfertilized eggs vary</w:t>
      </w:r>
      <w:proofErr w:type="gramEnd"/>
      <w:r w:rsidRPr="00840D10">
        <w:rPr>
          <w:rFonts w:ascii="Times New Roman" w:eastAsia="Times New Roman" w:hAnsi="Times New Roman" w:cs="Times New Roman"/>
          <w:sz w:val="28"/>
          <w:szCs w:val="28"/>
          <w:bdr w:val="none" w:sz="0" w:space="0" w:color="auto" w:frame="1"/>
          <w:lang w:val="en-US" w:eastAsia="ru-RU"/>
        </w:rPr>
        <w:t xml:space="preserve"> in appearance. </w:t>
      </w:r>
      <w:proofErr w:type="spellStart"/>
      <w:r w:rsidRPr="00840D10">
        <w:rPr>
          <w:rFonts w:ascii="Times New Roman" w:eastAsia="Times New Roman" w:hAnsi="Times New Roman" w:cs="Times New Roman"/>
          <w:sz w:val="28"/>
          <w:szCs w:val="28"/>
          <w:bdr w:val="none" w:sz="0" w:space="0" w:color="auto" w:frame="1"/>
          <w:lang w:val="en-US" w:eastAsia="ru-RU"/>
        </w:rPr>
        <w:t>Blastodisk</w:t>
      </w:r>
      <w:proofErr w:type="spellEnd"/>
      <w:r w:rsidRPr="00840D10">
        <w:rPr>
          <w:rFonts w:ascii="Times New Roman" w:eastAsia="Times New Roman" w:hAnsi="Times New Roman" w:cs="Times New Roman"/>
          <w:sz w:val="28"/>
          <w:szCs w:val="28"/>
          <w:bdr w:val="none" w:sz="0" w:space="0" w:color="auto" w:frame="1"/>
          <w:lang w:val="en-US" w:eastAsia="ru-RU"/>
        </w:rPr>
        <w:t xml:space="preserve"> unfertilized eggs flat, opaque due to the concentration of </w:t>
      </w:r>
      <w:proofErr w:type="gramStart"/>
      <w:r w:rsidRPr="00840D10">
        <w:rPr>
          <w:rFonts w:ascii="Times New Roman" w:eastAsia="Times New Roman" w:hAnsi="Times New Roman" w:cs="Times New Roman"/>
          <w:sz w:val="28"/>
          <w:szCs w:val="28"/>
          <w:bdr w:val="none" w:sz="0" w:space="0" w:color="auto" w:frame="1"/>
          <w:lang w:val="en-US" w:eastAsia="ru-RU"/>
        </w:rPr>
        <w:t>protoplasm,</w:t>
      </w:r>
      <w:proofErr w:type="gramEnd"/>
      <w:r w:rsidRPr="00840D10">
        <w:rPr>
          <w:rFonts w:ascii="Times New Roman" w:eastAsia="Times New Roman" w:hAnsi="Times New Roman" w:cs="Times New Roman"/>
          <w:sz w:val="28"/>
          <w:szCs w:val="28"/>
          <w:bdr w:val="none" w:sz="0" w:space="0" w:color="auto" w:frame="1"/>
          <w:lang w:val="en-US" w:eastAsia="ru-RU"/>
        </w:rPr>
        <w:t xml:space="preserve"> it is sometimes formed vacuoles and recesses-gaps. </w:t>
      </w:r>
      <w:proofErr w:type="gramStart"/>
      <w:r w:rsidRPr="00840D10">
        <w:rPr>
          <w:rFonts w:ascii="Times New Roman" w:eastAsia="Times New Roman" w:hAnsi="Times New Roman" w:cs="Times New Roman"/>
          <w:sz w:val="28"/>
          <w:szCs w:val="28"/>
          <w:bdr w:val="none" w:sz="0" w:space="0" w:color="auto" w:frame="1"/>
          <w:lang w:val="en-US" w:eastAsia="ru-RU"/>
        </w:rPr>
        <w:t>Rice.</w:t>
      </w:r>
      <w:proofErr w:type="gramEnd"/>
      <w:r w:rsidRPr="00840D10">
        <w:rPr>
          <w:rFonts w:ascii="Times New Roman" w:eastAsia="Times New Roman" w:hAnsi="Times New Roman" w:cs="Times New Roman"/>
          <w:sz w:val="28"/>
          <w:szCs w:val="28"/>
          <w:bdr w:val="none" w:sz="0" w:space="0" w:color="auto" w:frame="1"/>
          <w:lang w:val="en-US" w:eastAsia="ru-RU"/>
        </w:rPr>
        <w:t xml:space="preserve"> 12. Scheme of the structure of chicken eggs: 1 — dark yolk; 2—light yolk; 3—latebra; 4—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5 — </w:t>
      </w:r>
      <w:proofErr w:type="spellStart"/>
      <w:r w:rsidRPr="00840D10">
        <w:rPr>
          <w:rFonts w:ascii="Times New Roman" w:eastAsia="Times New Roman" w:hAnsi="Times New Roman" w:cs="Times New Roman"/>
          <w:sz w:val="28"/>
          <w:szCs w:val="28"/>
          <w:bdr w:val="none" w:sz="0" w:space="0" w:color="auto" w:frame="1"/>
          <w:lang w:val="en-US" w:eastAsia="ru-RU"/>
        </w:rPr>
        <w:t>vitaminova</w:t>
      </w:r>
      <w:proofErr w:type="spellEnd"/>
      <w:r w:rsidRPr="00840D10">
        <w:rPr>
          <w:rFonts w:ascii="Times New Roman" w:eastAsia="Times New Roman" w:hAnsi="Times New Roman" w:cs="Times New Roman"/>
          <w:sz w:val="28"/>
          <w:szCs w:val="28"/>
          <w:bdr w:val="none" w:sz="0" w:space="0" w:color="auto" w:frame="1"/>
          <w:lang w:val="en-US" w:eastAsia="ru-RU"/>
        </w:rPr>
        <w:t xml:space="preserve"> membrane; 6 — inner dense protein; 7 — internal liquid protein; 8—outer dense protein; 9 — outer liquid protein; 10 — </w:t>
      </w:r>
      <w:proofErr w:type="spellStart"/>
      <w:r w:rsidRPr="00840D10">
        <w:rPr>
          <w:rFonts w:ascii="Times New Roman" w:eastAsia="Times New Roman" w:hAnsi="Times New Roman" w:cs="Times New Roman"/>
          <w:sz w:val="28"/>
          <w:szCs w:val="28"/>
          <w:bdr w:val="none" w:sz="0" w:space="0" w:color="auto" w:frame="1"/>
          <w:lang w:val="en-US" w:eastAsia="ru-RU"/>
        </w:rPr>
        <w:t>chalaza</w:t>
      </w:r>
      <w:proofErr w:type="spellEnd"/>
      <w:r w:rsidRPr="00840D10">
        <w:rPr>
          <w:rFonts w:ascii="Times New Roman" w:eastAsia="Times New Roman" w:hAnsi="Times New Roman" w:cs="Times New Roman"/>
          <w:sz w:val="28"/>
          <w:szCs w:val="28"/>
          <w:bdr w:val="none" w:sz="0" w:space="0" w:color="auto" w:frame="1"/>
          <w:lang w:val="en-US" w:eastAsia="ru-RU"/>
        </w:rPr>
        <w:t xml:space="preserve">; 11 — </w:t>
      </w:r>
      <w:proofErr w:type="spellStart"/>
      <w:r w:rsidRPr="00840D10">
        <w:rPr>
          <w:rFonts w:ascii="Times New Roman" w:eastAsia="Times New Roman" w:hAnsi="Times New Roman" w:cs="Times New Roman"/>
          <w:sz w:val="28"/>
          <w:szCs w:val="28"/>
          <w:bdr w:val="none" w:sz="0" w:space="0" w:color="auto" w:frame="1"/>
          <w:lang w:val="en-US" w:eastAsia="ru-RU"/>
        </w:rPr>
        <w:t>nedelkova</w:t>
      </w:r>
      <w:proofErr w:type="spellEnd"/>
      <w:r w:rsidRPr="00840D10">
        <w:rPr>
          <w:rFonts w:ascii="Times New Roman" w:eastAsia="Times New Roman" w:hAnsi="Times New Roman" w:cs="Times New Roman"/>
          <w:sz w:val="28"/>
          <w:szCs w:val="28"/>
          <w:bdr w:val="none" w:sz="0" w:space="0" w:color="auto" w:frame="1"/>
          <w:lang w:val="en-US" w:eastAsia="ru-RU"/>
        </w:rPr>
        <w:t xml:space="preserve"> membrane; 12-membrane of the shell; 13-shell; 14-air chamber The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of the fertilized egg is round, slightly convex, there are concentrically arranged transparent and opaque zones (</w:t>
      </w:r>
      <w:proofErr w:type="spellStart"/>
      <w:r w:rsidRPr="00840D10">
        <w:rPr>
          <w:rFonts w:ascii="Times New Roman" w:eastAsia="Times New Roman" w:hAnsi="Times New Roman" w:cs="Times New Roman"/>
          <w:sz w:val="28"/>
          <w:szCs w:val="28"/>
          <w:bdr w:val="none" w:sz="0" w:space="0" w:color="auto" w:frame="1"/>
          <w:lang w:val="en-US" w:eastAsia="ru-RU"/>
        </w:rPr>
        <w:t>pelusid</w:t>
      </w:r>
      <w:proofErr w:type="spellEnd"/>
      <w:r w:rsidRPr="00840D10">
        <w:rPr>
          <w:rFonts w:ascii="Times New Roman" w:eastAsia="Times New Roman" w:hAnsi="Times New Roman" w:cs="Times New Roman"/>
          <w:sz w:val="28"/>
          <w:szCs w:val="28"/>
          <w:bdr w:val="none" w:sz="0" w:space="0" w:color="auto" w:frame="1"/>
          <w:lang w:val="en-US" w:eastAsia="ru-RU"/>
        </w:rPr>
        <w:t xml:space="preserve"> zone and OPAC zone). By the time the egg is taken down, the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in the fertilized egg consists of two layers of </w:t>
      </w:r>
      <w:proofErr w:type="gramStart"/>
      <w:r w:rsidRPr="00840D10">
        <w:rPr>
          <w:rFonts w:ascii="Times New Roman" w:eastAsia="Times New Roman" w:hAnsi="Times New Roman" w:cs="Times New Roman"/>
          <w:sz w:val="28"/>
          <w:szCs w:val="28"/>
          <w:bdr w:val="none" w:sz="0" w:space="0" w:color="auto" w:frame="1"/>
          <w:lang w:val="en-US" w:eastAsia="ru-RU"/>
        </w:rPr>
        <w:t>cells,</w:t>
      </w:r>
      <w:proofErr w:type="gramEnd"/>
      <w:r w:rsidRPr="00840D10">
        <w:rPr>
          <w:rFonts w:ascii="Times New Roman" w:eastAsia="Times New Roman" w:hAnsi="Times New Roman" w:cs="Times New Roman"/>
          <w:sz w:val="28"/>
          <w:szCs w:val="28"/>
          <w:bdr w:val="none" w:sz="0" w:space="0" w:color="auto" w:frame="1"/>
          <w:lang w:val="en-US" w:eastAsia="ru-RU"/>
        </w:rPr>
        <w:t xml:space="preserve"> its Central part is separated from the yolk by the </w:t>
      </w:r>
      <w:proofErr w:type="spellStart"/>
      <w:r w:rsidRPr="00840D10">
        <w:rPr>
          <w:rFonts w:ascii="Times New Roman" w:eastAsia="Times New Roman" w:hAnsi="Times New Roman" w:cs="Times New Roman"/>
          <w:sz w:val="28"/>
          <w:szCs w:val="28"/>
          <w:bdr w:val="none" w:sz="0" w:space="0" w:color="auto" w:frame="1"/>
          <w:lang w:val="en-US" w:eastAsia="ru-RU"/>
        </w:rPr>
        <w:t>podzarodyshevoy</w:t>
      </w:r>
      <w:proofErr w:type="spellEnd"/>
      <w:r w:rsidRPr="00840D10">
        <w:rPr>
          <w:rFonts w:ascii="Times New Roman" w:eastAsia="Times New Roman" w:hAnsi="Times New Roman" w:cs="Times New Roman"/>
          <w:sz w:val="28"/>
          <w:szCs w:val="28"/>
          <w:bdr w:val="none" w:sz="0" w:space="0" w:color="auto" w:frame="1"/>
          <w:lang w:val="en-US" w:eastAsia="ru-RU"/>
        </w:rPr>
        <w:t xml:space="preserve"> cavity. At this time, the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is in the early stage of gastrula. Egg protein, which makes up the largest part of it, is divided into four layers (table. 5). Around the yolk lies a small </w:t>
      </w:r>
      <w:proofErr w:type="spellStart"/>
      <w:r w:rsidRPr="00840D10">
        <w:rPr>
          <w:rFonts w:ascii="Times New Roman" w:eastAsia="Times New Roman" w:hAnsi="Times New Roman" w:cs="Times New Roman"/>
          <w:sz w:val="28"/>
          <w:szCs w:val="28"/>
          <w:bdr w:val="none" w:sz="0" w:space="0" w:color="auto" w:frame="1"/>
          <w:lang w:val="en-US" w:eastAsia="ru-RU"/>
        </w:rPr>
        <w:t>vnutrennego</w:t>
      </w:r>
      <w:proofErr w:type="spellEnd"/>
      <w:r w:rsidRPr="00840D10">
        <w:rPr>
          <w:rFonts w:ascii="Times New Roman" w:eastAsia="Times New Roman" w:hAnsi="Times New Roman" w:cs="Times New Roman"/>
          <w:sz w:val="28"/>
          <w:szCs w:val="28"/>
          <w:bdr w:val="none" w:sz="0" w:space="0" w:color="auto" w:frame="1"/>
          <w:lang w:val="en-US" w:eastAsia="ru-RU"/>
        </w:rPr>
        <w:t xml:space="preserve"> dense layer of protein that forms on the long axis of the eggs whip </w:t>
      </w:r>
      <w:proofErr w:type="spellStart"/>
      <w:r w:rsidRPr="00840D10">
        <w:rPr>
          <w:rFonts w:ascii="Times New Roman" w:eastAsia="Times New Roman" w:hAnsi="Times New Roman" w:cs="Times New Roman"/>
          <w:sz w:val="28"/>
          <w:szCs w:val="28"/>
          <w:bdr w:val="none" w:sz="0" w:space="0" w:color="auto" w:frame="1"/>
          <w:lang w:val="en-US" w:eastAsia="ru-RU"/>
        </w:rPr>
        <w:t>hradynky</w:t>
      </w:r>
      <w:proofErr w:type="spellEnd"/>
      <w:r w:rsidRPr="00840D10">
        <w:rPr>
          <w:rFonts w:ascii="Times New Roman" w:eastAsia="Times New Roman" w:hAnsi="Times New Roman" w:cs="Times New Roman"/>
          <w:sz w:val="28"/>
          <w:szCs w:val="28"/>
          <w:bdr w:val="none" w:sz="0" w:space="0" w:color="auto" w:frame="1"/>
          <w:lang w:val="en-US" w:eastAsia="ru-RU"/>
        </w:rPr>
        <w:t xml:space="preserve"> (</w:t>
      </w:r>
      <w:proofErr w:type="spellStart"/>
      <w:r w:rsidRPr="00840D10">
        <w:rPr>
          <w:rFonts w:ascii="Times New Roman" w:eastAsia="Times New Roman" w:hAnsi="Times New Roman" w:cs="Times New Roman"/>
          <w:sz w:val="28"/>
          <w:szCs w:val="28"/>
          <w:bdr w:val="none" w:sz="0" w:space="0" w:color="auto" w:frame="1"/>
          <w:lang w:val="en-US" w:eastAsia="ru-RU"/>
        </w:rPr>
        <w:t>chalaza</w:t>
      </w:r>
      <w:proofErr w:type="spellEnd"/>
      <w:r w:rsidRPr="00840D10">
        <w:rPr>
          <w:rFonts w:ascii="Times New Roman" w:eastAsia="Times New Roman" w:hAnsi="Times New Roman" w:cs="Times New Roman"/>
          <w:sz w:val="28"/>
          <w:szCs w:val="28"/>
          <w:bdr w:val="none" w:sz="0" w:space="0" w:color="auto" w:frame="1"/>
          <w:lang w:val="en-US" w:eastAsia="ru-RU"/>
        </w:rPr>
        <w:t xml:space="preserve">). On top of the internal dense layer is an internal liquid protein, almost does not contain </w:t>
      </w:r>
      <w:proofErr w:type="spellStart"/>
      <w:r w:rsidRPr="00840D10">
        <w:rPr>
          <w:rFonts w:ascii="Times New Roman" w:eastAsia="Times New Roman" w:hAnsi="Times New Roman" w:cs="Times New Roman"/>
          <w:sz w:val="28"/>
          <w:szCs w:val="28"/>
          <w:bdr w:val="none" w:sz="0" w:space="0" w:color="auto" w:frame="1"/>
          <w:lang w:val="en-US" w:eastAsia="ru-RU"/>
        </w:rPr>
        <w:t>mucin</w:t>
      </w:r>
      <w:proofErr w:type="spellEnd"/>
      <w:r w:rsidRPr="00840D10">
        <w:rPr>
          <w:rFonts w:ascii="Times New Roman" w:eastAsia="Times New Roman" w:hAnsi="Times New Roman" w:cs="Times New Roman"/>
          <w:sz w:val="28"/>
          <w:szCs w:val="28"/>
          <w:bdr w:val="none" w:sz="0" w:space="0" w:color="auto" w:frame="1"/>
          <w:lang w:val="en-US" w:eastAsia="ru-RU"/>
        </w:rPr>
        <w:t xml:space="preserve"> fibers. The next layer-the outer dense protein-occupies the largest volume of the whole protein. It contains a lot of </w:t>
      </w:r>
      <w:proofErr w:type="spellStart"/>
      <w:r w:rsidRPr="00840D10">
        <w:rPr>
          <w:rFonts w:ascii="Times New Roman" w:eastAsia="Times New Roman" w:hAnsi="Times New Roman" w:cs="Times New Roman"/>
          <w:sz w:val="28"/>
          <w:szCs w:val="28"/>
          <w:bdr w:val="none" w:sz="0" w:space="0" w:color="auto" w:frame="1"/>
          <w:lang w:val="en-US" w:eastAsia="ru-RU"/>
        </w:rPr>
        <w:t>mucin</w:t>
      </w:r>
      <w:proofErr w:type="spellEnd"/>
      <w:r w:rsidRPr="00840D10">
        <w:rPr>
          <w:rFonts w:ascii="Times New Roman" w:eastAsia="Times New Roman" w:hAnsi="Times New Roman" w:cs="Times New Roman"/>
          <w:sz w:val="28"/>
          <w:szCs w:val="28"/>
          <w:bdr w:val="none" w:sz="0" w:space="0" w:color="auto" w:frame="1"/>
          <w:lang w:val="en-US" w:eastAsia="ru-RU"/>
        </w:rPr>
        <w:t xml:space="preserve"> fibers are attached to it </w:t>
      </w:r>
      <w:proofErr w:type="spellStart"/>
      <w:r w:rsidRPr="00840D10">
        <w:rPr>
          <w:rFonts w:ascii="Times New Roman" w:eastAsia="Times New Roman" w:hAnsi="Times New Roman" w:cs="Times New Roman"/>
          <w:sz w:val="28"/>
          <w:szCs w:val="28"/>
          <w:bdr w:val="none" w:sz="0" w:space="0" w:color="auto" w:frame="1"/>
          <w:lang w:val="en-US" w:eastAsia="ru-RU"/>
        </w:rPr>
        <w:t>halazy</w:t>
      </w:r>
      <w:proofErr w:type="spellEnd"/>
      <w:r w:rsidRPr="00840D10">
        <w:rPr>
          <w:rFonts w:ascii="Times New Roman" w:eastAsia="Times New Roman" w:hAnsi="Times New Roman" w:cs="Times New Roman"/>
          <w:sz w:val="28"/>
          <w:szCs w:val="28"/>
          <w:bdr w:val="none" w:sz="0" w:space="0" w:color="auto" w:frame="1"/>
          <w:lang w:val="en-US" w:eastAsia="ru-RU"/>
        </w:rPr>
        <w:t xml:space="preserve">. The fourth layer is the outer liquid protein. Egg white includes several proteins, of which there are about 12 (table. 6). Egg protein proteins are among themselves in an electrostatic interaction that determines the state of the protein in the form of a gel. In turn, the interaction of egg proteins is controlled by the pH level of the protein, which in the fresh egg is normally equal to 7.6-8.2. Table 5 The ratio of morphological parts of the chicken egg Part eggs the Average value Limits Percentage of whole egg Shell </w:t>
      </w:r>
      <w:r w:rsidRPr="00840D10">
        <w:rPr>
          <w:rFonts w:ascii="Times New Roman" w:eastAsia="Times New Roman" w:hAnsi="Times New Roman" w:cs="Times New Roman"/>
          <w:sz w:val="28"/>
          <w:szCs w:val="28"/>
          <w:bdr w:val="none" w:sz="0" w:space="0" w:color="auto" w:frame="1"/>
          <w:lang w:val="en-US" w:eastAsia="ru-RU"/>
        </w:rPr>
        <w:lastRenderedPageBreak/>
        <w:t xml:space="preserve">10.5 7.8-13.6 Yolk 31,0 24,0-35,5 Protein 58.5 53.1-68.9 A percentage of the total protein External liquid protein 23,0 10-60 Outer dense protein 57,0 30-80 Internal liquid protein 17.0 1-40 The inner dense protein 2,0 - Chalazas : large 0.8 - small 0.2 - Table 6 Known proteins are chicken eggs No. p/p the Relative number of Proteins in the chicken egg, % 1 Lysozyme is 3.5 2 G2 –a globulin of 4.0 3 G3 globulin of 4.0 4 </w:t>
      </w:r>
      <w:proofErr w:type="spellStart"/>
      <w:r w:rsidRPr="00840D10">
        <w:rPr>
          <w:rFonts w:ascii="Times New Roman" w:eastAsia="Times New Roman" w:hAnsi="Times New Roman" w:cs="Times New Roman"/>
          <w:sz w:val="28"/>
          <w:szCs w:val="28"/>
          <w:bdr w:val="none" w:sz="0" w:space="0" w:color="auto" w:frame="1"/>
          <w:lang w:val="en-US" w:eastAsia="ru-RU"/>
        </w:rPr>
        <w:t>Ovomucin</w:t>
      </w:r>
      <w:proofErr w:type="spellEnd"/>
      <w:r w:rsidRPr="00840D10">
        <w:rPr>
          <w:rFonts w:ascii="Times New Roman" w:eastAsia="Times New Roman" w:hAnsi="Times New Roman" w:cs="Times New Roman"/>
          <w:sz w:val="28"/>
          <w:szCs w:val="28"/>
          <w:bdr w:val="none" w:sz="0" w:space="0" w:color="auto" w:frame="1"/>
          <w:lang w:val="en-US" w:eastAsia="ru-RU"/>
        </w:rPr>
        <w:t xml:space="preserve"> 1.5 5 </w:t>
      </w:r>
      <w:proofErr w:type="spellStart"/>
      <w:r w:rsidRPr="00840D10">
        <w:rPr>
          <w:rFonts w:ascii="Times New Roman" w:eastAsia="Times New Roman" w:hAnsi="Times New Roman" w:cs="Times New Roman"/>
          <w:sz w:val="28"/>
          <w:szCs w:val="28"/>
          <w:bdr w:val="none" w:sz="0" w:space="0" w:color="auto" w:frame="1"/>
          <w:lang w:val="en-US" w:eastAsia="ru-RU"/>
        </w:rPr>
        <w:t>Ovomacroglobulin</w:t>
      </w:r>
      <w:proofErr w:type="spellEnd"/>
      <w:r w:rsidRPr="00840D10">
        <w:rPr>
          <w:rFonts w:ascii="Times New Roman" w:eastAsia="Times New Roman" w:hAnsi="Times New Roman" w:cs="Times New Roman"/>
          <w:sz w:val="28"/>
          <w:szCs w:val="28"/>
          <w:bdr w:val="none" w:sz="0" w:space="0" w:color="auto" w:frame="1"/>
          <w:lang w:val="en-US" w:eastAsia="ru-RU"/>
        </w:rPr>
        <w:t xml:space="preserve"> 0.5 6 </w:t>
      </w:r>
      <w:proofErr w:type="spellStart"/>
      <w:r w:rsidRPr="00840D10">
        <w:rPr>
          <w:rFonts w:ascii="Times New Roman" w:eastAsia="Times New Roman" w:hAnsi="Times New Roman" w:cs="Times New Roman"/>
          <w:sz w:val="28"/>
          <w:szCs w:val="28"/>
          <w:bdr w:val="none" w:sz="0" w:space="0" w:color="auto" w:frame="1"/>
          <w:lang w:val="en-US" w:eastAsia="ru-RU"/>
        </w:rPr>
        <w:t>Conalbumin</w:t>
      </w:r>
      <w:proofErr w:type="spellEnd"/>
      <w:r w:rsidRPr="00840D10">
        <w:rPr>
          <w:rFonts w:ascii="Times New Roman" w:eastAsia="Times New Roman" w:hAnsi="Times New Roman" w:cs="Times New Roman"/>
          <w:sz w:val="28"/>
          <w:szCs w:val="28"/>
          <w:bdr w:val="none" w:sz="0" w:space="0" w:color="auto" w:frame="1"/>
          <w:lang w:val="en-US" w:eastAsia="ru-RU"/>
        </w:rPr>
        <w:t xml:space="preserve"> 13.0 7 </w:t>
      </w:r>
      <w:proofErr w:type="spellStart"/>
      <w:r w:rsidRPr="00840D10">
        <w:rPr>
          <w:rFonts w:ascii="Times New Roman" w:eastAsia="Times New Roman" w:hAnsi="Times New Roman" w:cs="Times New Roman"/>
          <w:sz w:val="28"/>
          <w:szCs w:val="28"/>
          <w:bdr w:val="none" w:sz="0" w:space="0" w:color="auto" w:frame="1"/>
          <w:lang w:val="en-US" w:eastAsia="ru-RU"/>
        </w:rPr>
        <w:t>Ovoinhibitor</w:t>
      </w:r>
      <w:proofErr w:type="spellEnd"/>
      <w:r w:rsidRPr="00840D10">
        <w:rPr>
          <w:rFonts w:ascii="Times New Roman" w:eastAsia="Times New Roman" w:hAnsi="Times New Roman" w:cs="Times New Roman"/>
          <w:sz w:val="28"/>
          <w:szCs w:val="28"/>
          <w:bdr w:val="none" w:sz="0" w:space="0" w:color="auto" w:frame="1"/>
          <w:lang w:val="en-US" w:eastAsia="ru-RU"/>
        </w:rPr>
        <w:t xml:space="preserve"> 0,1 8 </w:t>
      </w:r>
      <w:proofErr w:type="spellStart"/>
      <w:r w:rsidRPr="00840D10">
        <w:rPr>
          <w:rFonts w:ascii="Times New Roman" w:eastAsia="Times New Roman" w:hAnsi="Times New Roman" w:cs="Times New Roman"/>
          <w:sz w:val="28"/>
          <w:szCs w:val="28"/>
          <w:bdr w:val="none" w:sz="0" w:space="0" w:color="auto" w:frame="1"/>
          <w:lang w:val="en-US" w:eastAsia="ru-RU"/>
        </w:rPr>
        <w:t>Ovomucoid</w:t>
      </w:r>
      <w:proofErr w:type="spellEnd"/>
      <w:r w:rsidRPr="00840D10">
        <w:rPr>
          <w:rFonts w:ascii="Times New Roman" w:eastAsia="Times New Roman" w:hAnsi="Times New Roman" w:cs="Times New Roman"/>
          <w:sz w:val="28"/>
          <w:szCs w:val="28"/>
          <w:bdr w:val="none" w:sz="0" w:space="0" w:color="auto" w:frame="1"/>
          <w:lang w:val="en-US" w:eastAsia="ru-RU"/>
        </w:rPr>
        <w:t xml:space="preserve"> 11.0 9 the </w:t>
      </w:r>
      <w:proofErr w:type="spellStart"/>
      <w:r w:rsidRPr="00840D10">
        <w:rPr>
          <w:rFonts w:ascii="Times New Roman" w:eastAsia="Times New Roman" w:hAnsi="Times New Roman" w:cs="Times New Roman"/>
          <w:sz w:val="28"/>
          <w:szCs w:val="28"/>
          <w:bdr w:val="none" w:sz="0" w:space="0" w:color="auto" w:frame="1"/>
          <w:lang w:val="en-US" w:eastAsia="ru-RU"/>
        </w:rPr>
        <w:t>Avidin</w:t>
      </w:r>
      <w:proofErr w:type="spellEnd"/>
      <w:r w:rsidRPr="00840D10">
        <w:rPr>
          <w:rFonts w:ascii="Times New Roman" w:eastAsia="Times New Roman" w:hAnsi="Times New Roman" w:cs="Times New Roman"/>
          <w:sz w:val="28"/>
          <w:szCs w:val="28"/>
          <w:bdr w:val="none" w:sz="0" w:space="0" w:color="auto" w:frame="1"/>
          <w:lang w:val="en-US" w:eastAsia="ru-RU"/>
        </w:rPr>
        <w:t xml:space="preserve"> 0,05 10 </w:t>
      </w:r>
      <w:proofErr w:type="spellStart"/>
      <w:r w:rsidRPr="00840D10">
        <w:rPr>
          <w:rFonts w:ascii="Times New Roman" w:eastAsia="Times New Roman" w:hAnsi="Times New Roman" w:cs="Times New Roman"/>
          <w:sz w:val="28"/>
          <w:szCs w:val="28"/>
          <w:bdr w:val="none" w:sz="0" w:space="0" w:color="auto" w:frame="1"/>
          <w:lang w:val="en-US" w:eastAsia="ru-RU"/>
        </w:rPr>
        <w:t>Flavoprotein</w:t>
      </w:r>
      <w:proofErr w:type="spellEnd"/>
      <w:r w:rsidRPr="00840D10">
        <w:rPr>
          <w:rFonts w:ascii="Times New Roman" w:eastAsia="Times New Roman" w:hAnsi="Times New Roman" w:cs="Times New Roman"/>
          <w:sz w:val="28"/>
          <w:szCs w:val="28"/>
          <w:bdr w:val="none" w:sz="0" w:space="0" w:color="auto" w:frame="1"/>
          <w:lang w:val="en-US" w:eastAsia="ru-RU"/>
        </w:rPr>
        <w:t xml:space="preserve"> 0,8 11 </w:t>
      </w:r>
      <w:proofErr w:type="spellStart"/>
      <w:r w:rsidRPr="00840D10">
        <w:rPr>
          <w:rFonts w:ascii="Times New Roman" w:eastAsia="Times New Roman" w:hAnsi="Times New Roman" w:cs="Times New Roman"/>
          <w:sz w:val="28"/>
          <w:szCs w:val="28"/>
          <w:bdr w:val="none" w:sz="0" w:space="0" w:color="auto" w:frame="1"/>
          <w:lang w:val="en-US" w:eastAsia="ru-RU"/>
        </w:rPr>
        <w:t>Ovalbumin</w:t>
      </w:r>
      <w:proofErr w:type="spellEnd"/>
      <w:r w:rsidRPr="00840D10">
        <w:rPr>
          <w:rFonts w:ascii="Times New Roman" w:eastAsia="Times New Roman" w:hAnsi="Times New Roman" w:cs="Times New Roman"/>
          <w:sz w:val="28"/>
          <w:szCs w:val="28"/>
          <w:bdr w:val="none" w:sz="0" w:space="0" w:color="auto" w:frame="1"/>
          <w:lang w:val="en-US" w:eastAsia="ru-RU"/>
        </w:rPr>
        <w:t xml:space="preserve"> 54.0 12 </w:t>
      </w:r>
      <w:proofErr w:type="spellStart"/>
      <w:r w:rsidRPr="00840D10">
        <w:rPr>
          <w:rFonts w:ascii="Times New Roman" w:eastAsia="Times New Roman" w:hAnsi="Times New Roman" w:cs="Times New Roman"/>
          <w:sz w:val="28"/>
          <w:szCs w:val="28"/>
          <w:bdr w:val="none" w:sz="0" w:space="0" w:color="auto" w:frame="1"/>
          <w:lang w:val="en-US" w:eastAsia="ru-RU"/>
        </w:rPr>
        <w:t>Bohlenopolis</w:t>
      </w:r>
      <w:proofErr w:type="spellEnd"/>
      <w:r w:rsidRPr="00840D10">
        <w:rPr>
          <w:rFonts w:ascii="Times New Roman" w:eastAsia="Times New Roman" w:hAnsi="Times New Roman" w:cs="Times New Roman"/>
          <w:sz w:val="28"/>
          <w:szCs w:val="28"/>
          <w:bdr w:val="none" w:sz="0" w:space="0" w:color="auto" w:frame="1"/>
          <w:lang w:val="en-US" w:eastAsia="ru-RU"/>
        </w:rPr>
        <w:t xml:space="preserve"> 0,5 The shell, consisting of calcium carbonate, is a dense outer shell that determines the shape of the egg and protects its contents from external influences. It consists of the outer papillary and the inner spongy layers. The shell is penetrated by tubules-pores. The total number of pores in the egg shell ranges from 7 to 17 thousand </w:t>
      </w:r>
      <w:proofErr w:type="gramStart"/>
      <w:r w:rsidRPr="00840D10">
        <w:rPr>
          <w:rFonts w:ascii="Times New Roman" w:eastAsia="Times New Roman" w:hAnsi="Times New Roman" w:cs="Times New Roman"/>
          <w:sz w:val="28"/>
          <w:szCs w:val="28"/>
          <w:bdr w:val="none" w:sz="0" w:space="0" w:color="auto" w:frame="1"/>
          <w:lang w:val="en-US" w:eastAsia="ru-RU"/>
        </w:rPr>
        <w:t>PCs.,</w:t>
      </w:r>
      <w:proofErr w:type="gramEnd"/>
      <w:r w:rsidRPr="00840D10">
        <w:rPr>
          <w:rFonts w:ascii="Times New Roman" w:eastAsia="Times New Roman" w:hAnsi="Times New Roman" w:cs="Times New Roman"/>
          <w:sz w:val="28"/>
          <w:szCs w:val="28"/>
          <w:bdr w:val="none" w:sz="0" w:space="0" w:color="auto" w:frame="1"/>
          <w:lang w:val="en-US" w:eastAsia="ru-RU"/>
        </w:rPr>
        <w:t xml:space="preserve"> they are more on the blunt and less on the sharp end of the egg. The optimal thickness of the chicken egg shell is 0.35-0.38 mm. The inner surface of the shell is lined with two shells (membranes): </w:t>
      </w:r>
      <w:proofErr w:type="spellStart"/>
      <w:r w:rsidRPr="00840D10">
        <w:rPr>
          <w:rFonts w:ascii="Times New Roman" w:eastAsia="Times New Roman" w:hAnsi="Times New Roman" w:cs="Times New Roman"/>
          <w:sz w:val="28"/>
          <w:szCs w:val="28"/>
          <w:bdr w:val="none" w:sz="0" w:space="0" w:color="auto" w:frame="1"/>
          <w:lang w:val="en-US" w:eastAsia="ru-RU"/>
        </w:rPr>
        <w:t>supravalvular</w:t>
      </w:r>
      <w:proofErr w:type="spellEnd"/>
      <w:r w:rsidRPr="00840D10">
        <w:rPr>
          <w:rFonts w:ascii="Times New Roman" w:eastAsia="Times New Roman" w:hAnsi="Times New Roman" w:cs="Times New Roman"/>
          <w:sz w:val="28"/>
          <w:szCs w:val="28"/>
          <w:bdr w:val="none" w:sz="0" w:space="0" w:color="auto" w:frame="1"/>
          <w:lang w:val="en-US" w:eastAsia="ru-RU"/>
        </w:rPr>
        <w:t xml:space="preserve"> and ascorbic. They are composed of protein fibers, tightly in contact among themselves over the entire surface except the region of the blunt end. In the area of the blunt end, they diverge, forming an air chamber-Scarecrow. On top of the shell is covered with a shell — cuticle, a thickness of about 0.005—0.01 mm. METHODS OF MORPHOLOGICAL ANALYSIS Egg weight is determined on the technical scales VLTK-500 with an accuracy of 0.1 g. The egg is an </w:t>
      </w:r>
      <w:proofErr w:type="spellStart"/>
      <w:r w:rsidRPr="00840D10">
        <w:rPr>
          <w:rFonts w:ascii="Times New Roman" w:eastAsia="Times New Roman" w:hAnsi="Times New Roman" w:cs="Times New Roman"/>
          <w:sz w:val="28"/>
          <w:szCs w:val="28"/>
          <w:bdr w:val="none" w:sz="0" w:space="0" w:color="auto" w:frame="1"/>
          <w:lang w:val="en-US" w:eastAsia="ru-RU"/>
        </w:rPr>
        <w:t>ovaloid</w:t>
      </w:r>
      <w:proofErr w:type="spellEnd"/>
      <w:r w:rsidRPr="00840D10">
        <w:rPr>
          <w:rFonts w:ascii="Times New Roman" w:eastAsia="Times New Roman" w:hAnsi="Times New Roman" w:cs="Times New Roman"/>
          <w:sz w:val="28"/>
          <w:szCs w:val="28"/>
          <w:bdr w:val="none" w:sz="0" w:space="0" w:color="auto" w:frame="1"/>
          <w:lang w:val="en-US" w:eastAsia="ru-RU"/>
        </w:rPr>
        <w:t xml:space="preserve"> tapering to one end. To characterize the shape of the egg, a measure called the shape index </w:t>
      </w:r>
      <w:proofErr w:type="gramStart"/>
      <w:r w:rsidRPr="00840D10">
        <w:rPr>
          <w:rFonts w:ascii="Times New Roman" w:eastAsia="Times New Roman" w:hAnsi="Times New Roman" w:cs="Times New Roman"/>
          <w:sz w:val="28"/>
          <w:szCs w:val="28"/>
          <w:bdr w:val="none" w:sz="0" w:space="0" w:color="auto" w:frame="1"/>
          <w:lang w:val="en-US" w:eastAsia="ru-RU"/>
        </w:rPr>
        <w:t>( If</w:t>
      </w:r>
      <w:proofErr w:type="gramEnd"/>
      <w:r w:rsidRPr="00840D10">
        <w:rPr>
          <w:rFonts w:ascii="Times New Roman" w:eastAsia="Times New Roman" w:hAnsi="Times New Roman" w:cs="Times New Roman"/>
          <w:sz w:val="28"/>
          <w:szCs w:val="28"/>
          <w:bdr w:val="none" w:sz="0" w:space="0" w:color="auto" w:frame="1"/>
          <w:lang w:val="en-US" w:eastAsia="ru-RU"/>
        </w:rPr>
        <w:t xml:space="preserve"> ) is used, which is the ratio of the two egg diameters. According to V. V. </w:t>
      </w:r>
      <w:proofErr w:type="spellStart"/>
      <w:r w:rsidRPr="00840D10">
        <w:rPr>
          <w:rFonts w:ascii="Times New Roman" w:eastAsia="Times New Roman" w:hAnsi="Times New Roman" w:cs="Times New Roman"/>
          <w:sz w:val="28"/>
          <w:szCs w:val="28"/>
          <w:bdr w:val="none" w:sz="0" w:space="0" w:color="auto" w:frame="1"/>
          <w:lang w:val="en-US" w:eastAsia="ru-RU"/>
        </w:rPr>
        <w:t>Ferdinandov</w:t>
      </w:r>
      <w:proofErr w:type="spellEnd"/>
      <w:r w:rsidRPr="00840D10">
        <w:rPr>
          <w:rFonts w:ascii="Times New Roman" w:eastAsia="Times New Roman" w:hAnsi="Times New Roman" w:cs="Times New Roman"/>
          <w:sz w:val="28"/>
          <w:szCs w:val="28"/>
          <w:bdr w:val="none" w:sz="0" w:space="0" w:color="auto" w:frame="1"/>
          <w:lang w:val="en-US" w:eastAsia="ru-RU"/>
        </w:rPr>
        <w:t xml:space="preserve">, the ratio of large (a) diameter of an egg to its small </w:t>
      </w:r>
      <w:proofErr w:type="gramStart"/>
      <w:r w:rsidRPr="00840D10">
        <w:rPr>
          <w:rFonts w:ascii="Times New Roman" w:eastAsia="Times New Roman" w:hAnsi="Times New Roman" w:cs="Times New Roman"/>
          <w:sz w:val="28"/>
          <w:szCs w:val="28"/>
          <w:bdr w:val="none" w:sz="0" w:space="0" w:color="auto" w:frame="1"/>
          <w:lang w:val="en-US" w:eastAsia="ru-RU"/>
        </w:rPr>
        <w:t>( b</w:t>
      </w:r>
      <w:proofErr w:type="gramEnd"/>
      <w:r w:rsidRPr="00840D10">
        <w:rPr>
          <w:rFonts w:ascii="Times New Roman" w:eastAsia="Times New Roman" w:hAnsi="Times New Roman" w:cs="Times New Roman"/>
          <w:sz w:val="28"/>
          <w:szCs w:val="28"/>
          <w:bdr w:val="none" w:sz="0" w:space="0" w:color="auto" w:frame="1"/>
          <w:lang w:val="en-US" w:eastAsia="ru-RU"/>
        </w:rPr>
        <w:t xml:space="preserve"> ) diameter is applied: Due to the large variation of eggs can vary significantly in shape. Eggs, approaching to round shape, are this index about 1.0; eggs, highly elongated, can have an index close to 2.0. The optimal form index value is 1.36; deviations from 1.32 to 1.40 are considered acceptable for hatching eggs. To determine the shape index using a special device </w:t>
      </w:r>
      <w:proofErr w:type="spellStart"/>
      <w:r w:rsidRPr="00840D10">
        <w:rPr>
          <w:rFonts w:ascii="Times New Roman" w:eastAsia="Times New Roman" w:hAnsi="Times New Roman" w:cs="Times New Roman"/>
          <w:sz w:val="28"/>
          <w:szCs w:val="28"/>
          <w:bdr w:val="none" w:sz="0" w:space="0" w:color="auto" w:frame="1"/>
          <w:lang w:val="en-US" w:eastAsia="ru-RU"/>
        </w:rPr>
        <w:t>indexmar</w:t>
      </w:r>
      <w:proofErr w:type="spellEnd"/>
      <w:r w:rsidRPr="00840D10">
        <w:rPr>
          <w:rFonts w:ascii="Times New Roman" w:eastAsia="Times New Roman" w:hAnsi="Times New Roman" w:cs="Times New Roman"/>
          <w:sz w:val="28"/>
          <w:szCs w:val="28"/>
          <w:bdr w:val="none" w:sz="0" w:space="0" w:color="auto" w:frame="1"/>
          <w:lang w:val="en-US" w:eastAsia="ru-RU"/>
        </w:rPr>
        <w:t xml:space="preserve"> THEM-1 or caliper of the major and minor diameters of the balls are measured to the nearest 1 mm. Opening the egg for examination To determine the quality indicators required to open the egg. The egg is taken in the left hand with the blunt end to itself. A slight blow to the tip of the scissors in the center of the blunt end is a puncture of the shell, which ensures the equalization of the pressure in the button with the external environment and prevents the leakage of protein when opening the egg. A second light touch of the tip of the scissors made a puncture of the shell at the point 18 mm above the center of the PU-Ki. Carefully plunging the tip of the scissors into the hole no more than 2 mm, a "window" in the form of an oval with a length of 3.0—3.5 cm and a width of 2.5—2.7 mm is cut out in the shell. Cut the "lid" gently remove with tweezers. The egg is placed on a stand, the cut </w:t>
      </w:r>
      <w:proofErr w:type="gramStart"/>
      <w:r w:rsidRPr="00840D10">
        <w:rPr>
          <w:rFonts w:ascii="Times New Roman" w:eastAsia="Times New Roman" w:hAnsi="Times New Roman" w:cs="Times New Roman"/>
          <w:sz w:val="28"/>
          <w:szCs w:val="28"/>
          <w:bdr w:val="none" w:sz="0" w:space="0" w:color="auto" w:frame="1"/>
          <w:lang w:val="en-US" w:eastAsia="ru-RU"/>
        </w:rPr>
        <w:t>" lid</w:t>
      </w:r>
      <w:proofErr w:type="gramEnd"/>
      <w:r w:rsidRPr="00840D10">
        <w:rPr>
          <w:rFonts w:ascii="Times New Roman" w:eastAsia="Times New Roman" w:hAnsi="Times New Roman" w:cs="Times New Roman"/>
          <w:sz w:val="28"/>
          <w:szCs w:val="28"/>
          <w:bdr w:val="none" w:sz="0" w:space="0" w:color="auto" w:frame="1"/>
          <w:lang w:val="en-US" w:eastAsia="ru-RU"/>
        </w:rPr>
        <w:t xml:space="preserve"> " can be used to determine the thickness of the shell. Thickness measurement of shell </w:t>
      </w:r>
      <w:proofErr w:type="gramStart"/>
      <w:r w:rsidRPr="00840D10">
        <w:rPr>
          <w:rFonts w:ascii="Times New Roman" w:eastAsia="Times New Roman" w:hAnsi="Times New Roman" w:cs="Times New Roman"/>
          <w:sz w:val="28"/>
          <w:szCs w:val="28"/>
          <w:bdr w:val="none" w:sz="0" w:space="0" w:color="auto" w:frame="1"/>
          <w:lang w:val="en-US" w:eastAsia="ru-RU"/>
        </w:rPr>
        <w:t>There</w:t>
      </w:r>
      <w:proofErr w:type="gramEnd"/>
      <w:r w:rsidRPr="00840D10">
        <w:rPr>
          <w:rFonts w:ascii="Times New Roman" w:eastAsia="Times New Roman" w:hAnsi="Times New Roman" w:cs="Times New Roman"/>
          <w:sz w:val="28"/>
          <w:szCs w:val="28"/>
          <w:bdr w:val="none" w:sz="0" w:space="0" w:color="auto" w:frame="1"/>
          <w:lang w:val="en-US" w:eastAsia="ru-RU"/>
        </w:rPr>
        <w:t xml:space="preserve"> is a close correlation between the thickness of the shell and its strength. To directly measure the thickness of the shell, an indicator micrometer is used on a special stand, which allows counting with an accuracy of 0.01 mm (Fig. 13).</w:t>
      </w:r>
    </w:p>
    <w:p w:rsidR="00DA7F54" w:rsidRPr="00DA7F54"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Control question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lastRenderedPageBreak/>
        <w:t xml:space="preserve">1. What are the layers of chicken egg protein?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2. What proteins are proteins?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2. What is the role of Halas?</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3. What is the ratio of morphological parts of the egg?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4. What is the egg shape index? What are its optimal values?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5. How to properly open the egg for research?</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6. In any paragraphs of eggs takes a measurement of the thickness of the shell? What are the minimum shell thickness parameters for commercial and hatching eggs?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7. What is the essence of determining the quality of chicken egg protein in units of How? What are the optimal parameters of </w:t>
      </w:r>
      <w:proofErr w:type="gramStart"/>
      <w:r w:rsidRPr="00840D10">
        <w:rPr>
          <w:rFonts w:ascii="Times New Roman" w:eastAsia="Times New Roman" w:hAnsi="Times New Roman" w:cs="Times New Roman"/>
          <w:sz w:val="28"/>
          <w:szCs w:val="28"/>
          <w:bdr w:val="none" w:sz="0" w:space="0" w:color="auto" w:frame="1"/>
          <w:lang w:val="en-US" w:eastAsia="ru-RU"/>
        </w:rPr>
        <w:t>How</w:t>
      </w:r>
      <w:proofErr w:type="gramEnd"/>
      <w:r w:rsidRPr="00840D10">
        <w:rPr>
          <w:rFonts w:ascii="Times New Roman" w:eastAsia="Times New Roman" w:hAnsi="Times New Roman" w:cs="Times New Roman"/>
          <w:sz w:val="28"/>
          <w:szCs w:val="28"/>
          <w:bdr w:val="none" w:sz="0" w:space="0" w:color="auto" w:frame="1"/>
          <w:lang w:val="en-US" w:eastAsia="ru-RU"/>
        </w:rPr>
        <w:t xml:space="preserve"> units and protein index for hatching eggs?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8. What is the yolk index? Which indicator better reflects the quality of the eggs — the protein index or the index of the yolk?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9. How does the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of fertilized and unfertilized eggs differ?</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10. How is the intensity of yolk color estimated and what does it matter?</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11. The main content of the standard for the quality of food eggs, adopted in Russia. </w:t>
      </w:r>
    </w:p>
    <w:p w:rsidR="00676372" w:rsidRPr="00840D10" w:rsidRDefault="00676372" w:rsidP="00C06E2F">
      <w:pPr>
        <w:spacing w:after="120" w:line="330" w:lineRule="atLeast"/>
        <w:ind w:right="-143" w:firstLine="425"/>
        <w:jc w:val="both"/>
        <w:rPr>
          <w:rFonts w:ascii="Times New Roman" w:eastAsia="Times New Roman" w:hAnsi="Times New Roman" w:cs="Times New Roman"/>
          <w:sz w:val="28"/>
          <w:szCs w:val="28"/>
          <w:lang w:val="en-US" w:eastAsia="ru-RU"/>
        </w:rPr>
      </w:pPr>
      <w:r w:rsidRPr="00840D10">
        <w:rPr>
          <w:rFonts w:ascii="Times New Roman" w:eastAsia="Times New Roman" w:hAnsi="Times New Roman" w:cs="Times New Roman"/>
          <w:sz w:val="28"/>
          <w:szCs w:val="28"/>
          <w:bdr w:val="none" w:sz="0" w:space="0" w:color="auto" w:frame="1"/>
          <w:lang w:val="en-US" w:eastAsia="ru-RU"/>
        </w:rPr>
        <w:t>12. The essence of the standard for the quality of food eggs adopted in the United States and its advantages?</w:t>
      </w:r>
    </w:p>
    <w:p w:rsidR="006919CD" w:rsidRPr="00840D10" w:rsidRDefault="006919CD" w:rsidP="00C06E2F">
      <w:pPr>
        <w:spacing w:after="120" w:line="330" w:lineRule="atLeast"/>
        <w:ind w:right="-143" w:firstLine="425"/>
        <w:jc w:val="both"/>
        <w:rPr>
          <w:rFonts w:ascii="Times New Roman" w:eastAsia="Times New Roman" w:hAnsi="Times New Roman" w:cs="Times New Roman"/>
          <w:sz w:val="28"/>
          <w:szCs w:val="28"/>
          <w:lang w:val="en-US" w:eastAsia="ru-RU"/>
        </w:rPr>
      </w:pPr>
    </w:p>
    <w:p w:rsidR="00676372" w:rsidRPr="00474E0D" w:rsidRDefault="00676372" w:rsidP="00C06E2F">
      <w:pPr>
        <w:spacing w:after="120" w:line="330" w:lineRule="atLeast"/>
        <w:ind w:right="-143" w:firstLine="425"/>
        <w:jc w:val="both"/>
        <w:rPr>
          <w:rFonts w:ascii="Times New Roman" w:eastAsia="Times New Roman" w:hAnsi="Times New Roman" w:cs="Times New Roman"/>
          <w:color w:val="000000"/>
          <w:sz w:val="28"/>
          <w:szCs w:val="28"/>
          <w:lang w:val="en-US" w:eastAsia="ru-RU"/>
        </w:rPr>
      </w:pPr>
    </w:p>
    <w:p w:rsidR="00EE4B56" w:rsidRPr="000122CF" w:rsidRDefault="00EE4B56"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6</w:t>
      </w:r>
    </w:p>
    <w:p w:rsidR="00EE4B56" w:rsidRPr="00474E0D" w:rsidRDefault="00EE4B56"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EVALUATING THE INCUBATION QUALITIES OF EGGS </w:t>
      </w:r>
    </w:p>
    <w:p w:rsidR="00EE4B56" w:rsidRPr="00840D10" w:rsidRDefault="00EE4B56"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purpose of the lesson is to get acquainted with the requirements for hatching eggs, and to study methods for determining the suitability of eggs for incubation, carried out in the hatchery. </w:t>
      </w:r>
    </w:p>
    <w:p w:rsidR="00EE4B56" w:rsidRPr="00840D10"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THE CONTENT AND METHODOLOGY CLASSES</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Egg quality is one of the main factors determining incubation results. Official standards of requirements for incubation eggs are shown in table. 8. Many of the egg quality parameters reflected in these requirements, as well as those discussed in the previous lesson, are studied in laboratories. These definitions are carried out either for scientific purposes or as an element of periodic economic quality control. In the daily work on the selection of eggs for incubation, carried out in hatcheries, the quality of eggs is established during the inspection on external signs and during </w:t>
      </w:r>
      <w:proofErr w:type="spellStart"/>
      <w:r w:rsidRPr="00840D10">
        <w:rPr>
          <w:rFonts w:ascii="Times New Roman" w:eastAsia="Times New Roman" w:hAnsi="Times New Roman" w:cs="Times New Roman"/>
          <w:sz w:val="28"/>
          <w:szCs w:val="28"/>
          <w:bdr w:val="none" w:sz="0" w:space="0" w:color="auto" w:frame="1"/>
          <w:lang w:val="en-US" w:eastAsia="ru-RU"/>
        </w:rPr>
        <w:lastRenderedPageBreak/>
        <w:t>ovoscopy</w:t>
      </w:r>
      <w:proofErr w:type="spellEnd"/>
      <w:r w:rsidRPr="00840D10">
        <w:rPr>
          <w:rFonts w:ascii="Times New Roman" w:eastAsia="Times New Roman" w:hAnsi="Times New Roman" w:cs="Times New Roman"/>
          <w:sz w:val="28"/>
          <w:szCs w:val="28"/>
          <w:bdr w:val="none" w:sz="0" w:space="0" w:color="auto" w:frame="1"/>
          <w:lang w:val="en-US" w:eastAsia="ru-RU"/>
        </w:rPr>
        <w:t>. Fertility and hatchability are determined during incubation. Table 8 The requirements for hatching eggs agricultural birds The quality of eggs Chickens Turkeys Ducks egg and meat on me-with-</w:t>
      </w:r>
      <w:proofErr w:type="spellStart"/>
      <w:r w:rsidRPr="00840D10">
        <w:rPr>
          <w:rFonts w:ascii="Times New Roman" w:eastAsia="Times New Roman" w:hAnsi="Times New Roman" w:cs="Times New Roman"/>
          <w:sz w:val="28"/>
          <w:szCs w:val="28"/>
          <w:bdr w:val="none" w:sz="0" w:space="0" w:color="auto" w:frame="1"/>
          <w:lang w:val="en-US" w:eastAsia="ru-RU"/>
        </w:rPr>
        <w:t>jajic</w:t>
      </w:r>
      <w:proofErr w:type="spellEnd"/>
      <w:r w:rsidRPr="00840D10">
        <w:rPr>
          <w:rFonts w:ascii="Times New Roman" w:eastAsia="Times New Roman" w:hAnsi="Times New Roman" w:cs="Times New Roman"/>
          <w:sz w:val="28"/>
          <w:szCs w:val="28"/>
          <w:bdr w:val="none" w:sz="0" w:space="0" w:color="auto" w:frame="1"/>
          <w:lang w:val="en-US" w:eastAsia="ru-RU"/>
        </w:rPr>
        <w:t>-wide light heavy s light heavy lie Weight of eggs for breeding herd reproduction, g 52-65 52-70 75-95 80-100 70-90 75-95 Weight of eggs for reproduction of industrial herd (not less), g 50 50 70 75 68 70 Air chamber diameter (not more) , mm 18 18 - - - - Form index 1,32-1,36 1,32-1,36 1,32-1,43 1,33-1,49 1,32-1,49 1,33-1,49 Protein index (not less) 0,07 0,07 0,07 0,07 0,07 0,07 Shell thickness (not less), mm 0,35 0,34 0,38 0,38 0,38 0,38 0,38 0,40 Content in 1 g yolk (not me-it), mg: vitamin a 6 6 6 7 8 7 carotenoids 18 18 18 18 18 18 vitamin B2 4 4 5 4 6 7 Fertilization of eggs (not less), % 92 90 90 85 90 85 Withdrawal of healthy chickens (not me), % 76 70 65 60 70 65 Evaluation of the eggs by their appearance. In the external examination of the quality of the eggs is evaluated by its size (</w:t>
      </w:r>
      <w:r w:rsidRPr="00474E0D">
        <w:rPr>
          <w:rFonts w:ascii="Times New Roman" w:eastAsia="Times New Roman" w:hAnsi="Times New Roman" w:cs="Times New Roman"/>
          <w:sz w:val="28"/>
          <w:szCs w:val="28"/>
          <w:bdr w:val="none" w:sz="0" w:space="0" w:color="auto" w:frame="1"/>
          <w:lang w:eastAsia="ru-RU"/>
        </w:rPr>
        <w:t>масс</w:t>
      </w:r>
      <w:r w:rsidRPr="00840D10">
        <w:rPr>
          <w:rFonts w:ascii="Times New Roman" w:eastAsia="Times New Roman" w:hAnsi="Times New Roman" w:cs="Times New Roman"/>
          <w:sz w:val="28"/>
          <w:szCs w:val="28"/>
          <w:bdr w:val="none" w:sz="0" w:space="0" w:color="auto" w:frame="1"/>
          <w:lang w:val="en-US" w:eastAsia="ru-RU"/>
        </w:rPr>
        <w:t xml:space="preserve">f), state shell (contamination, integrity, brilliance, </w:t>
      </w:r>
      <w:proofErr w:type="gramStart"/>
      <w:r w:rsidRPr="00840D10">
        <w:rPr>
          <w:rFonts w:ascii="Times New Roman" w:eastAsia="Times New Roman" w:hAnsi="Times New Roman" w:cs="Times New Roman"/>
          <w:sz w:val="28"/>
          <w:szCs w:val="28"/>
          <w:bdr w:val="none" w:sz="0" w:space="0" w:color="auto" w:frame="1"/>
          <w:lang w:val="en-US" w:eastAsia="ru-RU"/>
        </w:rPr>
        <w:t>defectiveness</w:t>
      </w:r>
      <w:proofErr w:type="gramEnd"/>
      <w:r w:rsidRPr="00840D10">
        <w:rPr>
          <w:rFonts w:ascii="Times New Roman" w:eastAsia="Times New Roman" w:hAnsi="Times New Roman" w:cs="Times New Roman"/>
          <w:sz w:val="28"/>
          <w:szCs w:val="28"/>
          <w:bdr w:val="none" w:sz="0" w:space="0" w:color="auto" w:frame="1"/>
          <w:lang w:val="en-US" w:eastAsia="ru-RU"/>
        </w:rPr>
        <w:t xml:space="preserve">), the correct form. At </w:t>
      </w:r>
      <w:proofErr w:type="spellStart"/>
      <w:r w:rsidRPr="00840D10">
        <w:rPr>
          <w:rFonts w:ascii="Times New Roman" w:eastAsia="Times New Roman" w:hAnsi="Times New Roman" w:cs="Times New Roman"/>
          <w:sz w:val="28"/>
          <w:szCs w:val="28"/>
          <w:bdr w:val="none" w:sz="0" w:space="0" w:color="auto" w:frame="1"/>
          <w:lang w:val="en-US" w:eastAsia="ru-RU"/>
        </w:rPr>
        <w:t>preincubation</w:t>
      </w:r>
      <w:proofErr w:type="spellEnd"/>
      <w:r w:rsidRPr="00840D10">
        <w:rPr>
          <w:rFonts w:ascii="Times New Roman" w:eastAsia="Times New Roman" w:hAnsi="Times New Roman" w:cs="Times New Roman"/>
          <w:sz w:val="28"/>
          <w:szCs w:val="28"/>
          <w:bdr w:val="none" w:sz="0" w:space="0" w:color="auto" w:frame="1"/>
          <w:lang w:val="en-US" w:eastAsia="ru-RU"/>
        </w:rPr>
        <w:t xml:space="preserve"> selection eggs excessively small (45-47 g) and large (over 65-70 g) are rejected. Of small eggs, the Chicks displayed </w:t>
      </w:r>
      <w:proofErr w:type="gramStart"/>
      <w:r w:rsidRPr="00840D10">
        <w:rPr>
          <w:rFonts w:ascii="Times New Roman" w:eastAsia="Times New Roman" w:hAnsi="Times New Roman" w:cs="Times New Roman"/>
          <w:sz w:val="28"/>
          <w:szCs w:val="28"/>
          <w:bdr w:val="none" w:sz="0" w:space="0" w:color="auto" w:frame="1"/>
          <w:lang w:val="en-US" w:eastAsia="ru-RU"/>
        </w:rPr>
        <w:t>a small, non-conforming masses</w:t>
      </w:r>
      <w:proofErr w:type="gramEnd"/>
      <w:r w:rsidRPr="00840D10">
        <w:rPr>
          <w:rFonts w:ascii="Times New Roman" w:eastAsia="Times New Roman" w:hAnsi="Times New Roman" w:cs="Times New Roman"/>
          <w:sz w:val="28"/>
          <w:szCs w:val="28"/>
          <w:bdr w:val="none" w:sz="0" w:space="0" w:color="auto" w:frame="1"/>
          <w:lang w:val="en-US" w:eastAsia="ru-RU"/>
        </w:rPr>
        <w:t xml:space="preserve">, with reduced viability. Too large eggs do not fit into the standard parameters of the incubation trays and are broken during incubation; in addition, among them there are often two-yolk eggs. Fertilization and hatchability of such eggs may be reduced. Eggs with contaminated shells are not allowed to incubate. The shell should be smooth, matte tone, which indicates the integrity of the </w:t>
      </w:r>
      <w:proofErr w:type="spellStart"/>
      <w:r w:rsidRPr="00840D10">
        <w:rPr>
          <w:rFonts w:ascii="Times New Roman" w:eastAsia="Times New Roman" w:hAnsi="Times New Roman" w:cs="Times New Roman"/>
          <w:sz w:val="28"/>
          <w:szCs w:val="28"/>
          <w:bdr w:val="none" w:sz="0" w:space="0" w:color="auto" w:frame="1"/>
          <w:lang w:val="en-US" w:eastAsia="ru-RU"/>
        </w:rPr>
        <w:t>mucin</w:t>
      </w:r>
      <w:proofErr w:type="spellEnd"/>
      <w:r w:rsidRPr="00840D10">
        <w:rPr>
          <w:rFonts w:ascii="Times New Roman" w:eastAsia="Times New Roman" w:hAnsi="Times New Roman" w:cs="Times New Roman"/>
          <w:sz w:val="28"/>
          <w:szCs w:val="28"/>
          <w:bdr w:val="none" w:sz="0" w:space="0" w:color="auto" w:frame="1"/>
          <w:lang w:val="en-US" w:eastAsia="ru-RU"/>
        </w:rPr>
        <w:t xml:space="preserve"> shell and the relative freshness of the egg. Violations of the integrity of the shell are the basis of unconditional rejection of the egg. The ideal egg has the shape of an </w:t>
      </w:r>
      <w:proofErr w:type="spellStart"/>
      <w:r w:rsidRPr="00840D10">
        <w:rPr>
          <w:rFonts w:ascii="Times New Roman" w:eastAsia="Times New Roman" w:hAnsi="Times New Roman" w:cs="Times New Roman"/>
          <w:sz w:val="28"/>
          <w:szCs w:val="28"/>
          <w:bdr w:val="none" w:sz="0" w:space="0" w:color="auto" w:frame="1"/>
          <w:lang w:val="en-US" w:eastAsia="ru-RU"/>
        </w:rPr>
        <w:t>ovaloid</w:t>
      </w:r>
      <w:proofErr w:type="spellEnd"/>
      <w:r w:rsidRPr="00840D10">
        <w:rPr>
          <w:rFonts w:ascii="Times New Roman" w:eastAsia="Times New Roman" w:hAnsi="Times New Roman" w:cs="Times New Roman"/>
          <w:sz w:val="28"/>
          <w:szCs w:val="28"/>
          <w:bdr w:val="none" w:sz="0" w:space="0" w:color="auto" w:frame="1"/>
          <w:lang w:val="en-US" w:eastAsia="ru-RU"/>
        </w:rPr>
        <w:t xml:space="preserve"> with certain ratios of large and small diameters, certain values of the angles of the blunt and sharp ends. However, the eggs perfect shape rare, in most cases in the form of eggs marked with larger or smaller deviations from the correct </w:t>
      </w:r>
      <w:proofErr w:type="spellStart"/>
      <w:r w:rsidRPr="00840D10">
        <w:rPr>
          <w:rFonts w:ascii="Times New Roman" w:eastAsia="Times New Roman" w:hAnsi="Times New Roman" w:cs="Times New Roman"/>
          <w:sz w:val="28"/>
          <w:szCs w:val="28"/>
          <w:bdr w:val="none" w:sz="0" w:space="0" w:color="auto" w:frame="1"/>
          <w:lang w:val="en-US" w:eastAsia="ru-RU"/>
        </w:rPr>
        <w:t>ovaloid</w:t>
      </w:r>
      <w:proofErr w:type="spellEnd"/>
      <w:r w:rsidRPr="00840D10">
        <w:rPr>
          <w:rFonts w:ascii="Times New Roman" w:eastAsia="Times New Roman" w:hAnsi="Times New Roman" w:cs="Times New Roman"/>
          <w:sz w:val="28"/>
          <w:szCs w:val="28"/>
          <w:bdr w:val="none" w:sz="0" w:space="0" w:color="auto" w:frame="1"/>
          <w:lang w:val="en-US" w:eastAsia="ru-RU"/>
        </w:rPr>
        <w:t xml:space="preserve">. Excluding clearly ugly variants, the anomalies are classified by us according to the following scheme (Fig. 6), in which 8 variants of anomalies of the form and 3 variants of defects of the shell are allocated: 1. Normal forms of egg is a perfect type of geometrically corresponding </w:t>
      </w:r>
      <w:proofErr w:type="spellStart"/>
      <w:r w:rsidRPr="00840D10">
        <w:rPr>
          <w:rFonts w:ascii="Times New Roman" w:eastAsia="Times New Roman" w:hAnsi="Times New Roman" w:cs="Times New Roman"/>
          <w:sz w:val="28"/>
          <w:szCs w:val="28"/>
          <w:bdr w:val="none" w:sz="0" w:space="0" w:color="auto" w:frame="1"/>
          <w:lang w:val="en-US" w:eastAsia="ru-RU"/>
        </w:rPr>
        <w:t>ovaloid</w:t>
      </w:r>
      <w:proofErr w:type="spellEnd"/>
      <w:r w:rsidRPr="00840D10">
        <w:rPr>
          <w:rFonts w:ascii="Times New Roman" w:eastAsia="Times New Roman" w:hAnsi="Times New Roman" w:cs="Times New Roman"/>
          <w:sz w:val="28"/>
          <w:szCs w:val="28"/>
          <w:bdr w:val="none" w:sz="0" w:space="0" w:color="auto" w:frame="1"/>
          <w:lang w:val="en-US" w:eastAsia="ru-RU"/>
        </w:rPr>
        <w:t xml:space="preserve"> no asymmetry. 2. Asymmetrical a — egg, in the form of deviating from the right </w:t>
      </w:r>
      <w:proofErr w:type="spellStart"/>
      <w:r w:rsidRPr="00840D10">
        <w:rPr>
          <w:rFonts w:ascii="Times New Roman" w:eastAsia="Times New Roman" w:hAnsi="Times New Roman" w:cs="Times New Roman"/>
          <w:sz w:val="28"/>
          <w:szCs w:val="28"/>
          <w:bdr w:val="none" w:sz="0" w:space="0" w:color="auto" w:frame="1"/>
          <w:lang w:val="en-US" w:eastAsia="ru-RU"/>
        </w:rPr>
        <w:t>ovaloid</w:t>
      </w:r>
      <w:proofErr w:type="spellEnd"/>
      <w:r w:rsidRPr="00840D10">
        <w:rPr>
          <w:rFonts w:ascii="Times New Roman" w:eastAsia="Times New Roman" w:hAnsi="Times New Roman" w:cs="Times New Roman"/>
          <w:sz w:val="28"/>
          <w:szCs w:val="28"/>
          <w:bdr w:val="none" w:sz="0" w:space="0" w:color="auto" w:frame="1"/>
          <w:lang w:val="en-US" w:eastAsia="ru-RU"/>
        </w:rPr>
        <w:t xml:space="preserve">, asymmetry is manifested more or less sideways protrusion in a tapering to the acute end of the egg. 3. Round-egg, approaching spherical shape, with the shape index, tending to one. 4. Elongated-egg excessively elongated, tapering to a sharp end. 5. Cylindrical-egg large, elongated, but with a large angle of the sharp end, almost equal to the angle of the blunt end. The shape of the egg is more like a cylinder than an </w:t>
      </w:r>
      <w:proofErr w:type="spellStart"/>
      <w:r w:rsidRPr="00840D10">
        <w:rPr>
          <w:rFonts w:ascii="Times New Roman" w:eastAsia="Times New Roman" w:hAnsi="Times New Roman" w:cs="Times New Roman"/>
          <w:sz w:val="28"/>
          <w:szCs w:val="28"/>
          <w:bdr w:val="none" w:sz="0" w:space="0" w:color="auto" w:frame="1"/>
          <w:lang w:val="en-US" w:eastAsia="ru-RU"/>
        </w:rPr>
        <w:t>ovaloid</w:t>
      </w:r>
      <w:proofErr w:type="spellEnd"/>
      <w:r w:rsidRPr="00840D10">
        <w:rPr>
          <w:rFonts w:ascii="Times New Roman" w:eastAsia="Times New Roman" w:hAnsi="Times New Roman" w:cs="Times New Roman"/>
          <w:sz w:val="28"/>
          <w:szCs w:val="28"/>
          <w:bdr w:val="none" w:sz="0" w:space="0" w:color="auto" w:frame="1"/>
          <w:lang w:val="en-US" w:eastAsia="ru-RU"/>
        </w:rPr>
        <w:t xml:space="preserve">. 6. Short cylinder medium size egg. In the tapering to the sharp end of the egg there is an expansion throughout its circumference. As a result, the angle of the sharp end is large </w:t>
      </w:r>
      <w:proofErr w:type="gramStart"/>
      <w:r w:rsidRPr="00840D10">
        <w:rPr>
          <w:rFonts w:ascii="Times New Roman" w:eastAsia="Times New Roman" w:hAnsi="Times New Roman" w:cs="Times New Roman"/>
          <w:sz w:val="28"/>
          <w:szCs w:val="28"/>
          <w:bdr w:val="none" w:sz="0" w:space="0" w:color="auto" w:frame="1"/>
          <w:lang w:val="en-US" w:eastAsia="ru-RU"/>
        </w:rPr>
        <w:t>enough,</w:t>
      </w:r>
      <w:proofErr w:type="gramEnd"/>
      <w:r w:rsidRPr="00840D10">
        <w:rPr>
          <w:rFonts w:ascii="Times New Roman" w:eastAsia="Times New Roman" w:hAnsi="Times New Roman" w:cs="Times New Roman"/>
          <w:sz w:val="28"/>
          <w:szCs w:val="28"/>
          <w:bdr w:val="none" w:sz="0" w:space="0" w:color="auto" w:frame="1"/>
          <w:lang w:val="en-US" w:eastAsia="ru-RU"/>
        </w:rPr>
        <w:t xml:space="preserve"> the egg loses its shape and </w:t>
      </w:r>
      <w:proofErr w:type="spellStart"/>
      <w:r w:rsidRPr="00840D10">
        <w:rPr>
          <w:rFonts w:ascii="Times New Roman" w:eastAsia="Times New Roman" w:hAnsi="Times New Roman" w:cs="Times New Roman"/>
          <w:sz w:val="28"/>
          <w:szCs w:val="28"/>
          <w:bdr w:val="none" w:sz="0" w:space="0" w:color="auto" w:frame="1"/>
          <w:lang w:val="en-US" w:eastAsia="ru-RU"/>
        </w:rPr>
        <w:t>ovaloid</w:t>
      </w:r>
      <w:proofErr w:type="spellEnd"/>
      <w:r w:rsidRPr="00840D10">
        <w:rPr>
          <w:rFonts w:ascii="Times New Roman" w:eastAsia="Times New Roman" w:hAnsi="Times New Roman" w:cs="Times New Roman"/>
          <w:sz w:val="28"/>
          <w:szCs w:val="28"/>
          <w:bdr w:val="none" w:sz="0" w:space="0" w:color="auto" w:frame="1"/>
          <w:lang w:val="en-US" w:eastAsia="ru-RU"/>
        </w:rPr>
        <w:t xml:space="preserve"> shape closer to the cylinder. However, unlike eggs of cylindrical shape, eggs of this type are not elongated. 7. The deformed egg with the pointy end — it has a smooth rounded at the sharp end. This end seems to be delayed. Sometimes in this place is formed swelling. When the voltage of calcium metabolism in laying hens (high ambient temperature, calcium deficiency in the diet) or in the final stage of egg </w:t>
      </w:r>
      <w:proofErr w:type="gramStart"/>
      <w:r w:rsidRPr="00840D10">
        <w:rPr>
          <w:rFonts w:ascii="Times New Roman" w:eastAsia="Times New Roman" w:hAnsi="Times New Roman" w:cs="Times New Roman"/>
          <w:sz w:val="28"/>
          <w:szCs w:val="28"/>
          <w:bdr w:val="none" w:sz="0" w:space="0" w:color="auto" w:frame="1"/>
          <w:lang w:val="en-US" w:eastAsia="ru-RU"/>
        </w:rPr>
        <w:t>laying</w:t>
      </w:r>
      <w:proofErr w:type="gramEnd"/>
      <w:r w:rsidRPr="00840D10">
        <w:rPr>
          <w:rFonts w:ascii="Times New Roman" w:eastAsia="Times New Roman" w:hAnsi="Times New Roman" w:cs="Times New Roman"/>
          <w:sz w:val="28"/>
          <w:szCs w:val="28"/>
          <w:bdr w:val="none" w:sz="0" w:space="0" w:color="auto" w:frame="1"/>
          <w:lang w:val="en-US" w:eastAsia="ru-RU"/>
        </w:rPr>
        <w:t xml:space="preserve"> at the sharp end of eggs of this type of shell can be very thin. 9. Wrinkled shell-there </w:t>
      </w:r>
      <w:proofErr w:type="gramStart"/>
      <w:r w:rsidRPr="00840D10">
        <w:rPr>
          <w:rFonts w:ascii="Times New Roman" w:eastAsia="Times New Roman" w:hAnsi="Times New Roman" w:cs="Times New Roman"/>
          <w:sz w:val="28"/>
          <w:szCs w:val="28"/>
          <w:bdr w:val="none" w:sz="0" w:space="0" w:color="auto" w:frame="1"/>
          <w:lang w:val="en-US" w:eastAsia="ru-RU"/>
        </w:rPr>
        <w:t>are</w:t>
      </w:r>
      <w:proofErr w:type="gramEnd"/>
      <w:r w:rsidRPr="00840D10">
        <w:rPr>
          <w:rFonts w:ascii="Times New Roman" w:eastAsia="Times New Roman" w:hAnsi="Times New Roman" w:cs="Times New Roman"/>
          <w:sz w:val="28"/>
          <w:szCs w:val="28"/>
          <w:bdr w:val="none" w:sz="0" w:space="0" w:color="auto" w:frame="1"/>
          <w:lang w:val="en-US" w:eastAsia="ru-RU"/>
        </w:rPr>
        <w:t xml:space="preserve"> rough wrinkles and furrows on the shell or in any part of the egg or </w:t>
      </w:r>
      <w:r w:rsidRPr="00840D10">
        <w:rPr>
          <w:rFonts w:ascii="Times New Roman" w:eastAsia="Times New Roman" w:hAnsi="Times New Roman" w:cs="Times New Roman"/>
          <w:sz w:val="28"/>
          <w:szCs w:val="28"/>
          <w:bdr w:val="none" w:sz="0" w:space="0" w:color="auto" w:frame="1"/>
          <w:lang w:val="en-US" w:eastAsia="ru-RU"/>
        </w:rPr>
        <w:lastRenderedPageBreak/>
        <w:t xml:space="preserve">on its entire surface. 10. Shell with barnacles — the </w:t>
      </w:r>
      <w:proofErr w:type="gramStart"/>
      <w:r w:rsidRPr="00840D10">
        <w:rPr>
          <w:rFonts w:ascii="Times New Roman" w:eastAsia="Times New Roman" w:hAnsi="Times New Roman" w:cs="Times New Roman"/>
          <w:sz w:val="28"/>
          <w:szCs w:val="28"/>
          <w:bdr w:val="none" w:sz="0" w:space="0" w:color="auto" w:frame="1"/>
          <w:lang w:val="en-US" w:eastAsia="ru-RU"/>
        </w:rPr>
        <w:t>shells of the eggs has</w:t>
      </w:r>
      <w:proofErr w:type="gramEnd"/>
      <w:r w:rsidRPr="00840D10">
        <w:rPr>
          <w:rFonts w:ascii="Times New Roman" w:eastAsia="Times New Roman" w:hAnsi="Times New Roman" w:cs="Times New Roman"/>
          <w:sz w:val="28"/>
          <w:szCs w:val="28"/>
          <w:bdr w:val="none" w:sz="0" w:space="0" w:color="auto" w:frame="1"/>
          <w:lang w:val="en-US" w:eastAsia="ru-RU"/>
        </w:rPr>
        <w:t xml:space="preserve"> a small irregular shape of the limestone lumps (nodules). As a rule, they are few and concentrated in the area of one of the poles of the egg. With significant stress on the bird growths can cover the entire surface of the egg. 11. Rough shell-its surface is not smooth and shiny, and rough as fine sandpaper. Typically, such a shell is very fragile. These variants of egg anomalies are divided into two groups. From eggs such options, as normal, asymmetric, with minor growths, cylindrical, rounded, short cylinder, possible high hatchability. These anomalies should be regarded as insignificant. Eggs options "deformed sharp end", belted, long, with a wrinkled shell, rough are characterized by considerable reduction of </w:t>
      </w:r>
      <w:proofErr w:type="spellStart"/>
      <w:r w:rsidRPr="00840D10">
        <w:rPr>
          <w:rFonts w:ascii="Times New Roman" w:eastAsia="Times New Roman" w:hAnsi="Times New Roman" w:cs="Times New Roman"/>
          <w:sz w:val="28"/>
          <w:szCs w:val="28"/>
          <w:bdr w:val="none" w:sz="0" w:space="0" w:color="auto" w:frame="1"/>
          <w:lang w:val="en-US" w:eastAsia="ru-RU"/>
        </w:rPr>
        <w:t>vyvodyaschy</w:t>
      </w:r>
      <w:proofErr w:type="spellEnd"/>
      <w:r w:rsidRPr="00840D10">
        <w:rPr>
          <w:rFonts w:ascii="Times New Roman" w:eastAsia="Times New Roman" w:hAnsi="Times New Roman" w:cs="Times New Roman"/>
          <w:sz w:val="28"/>
          <w:szCs w:val="28"/>
          <w:bdr w:val="none" w:sz="0" w:space="0" w:color="auto" w:frame="1"/>
          <w:lang w:val="en-US" w:eastAsia="ru-RU"/>
        </w:rPr>
        <w:t xml:space="preserve">, their </w:t>
      </w:r>
      <w:proofErr w:type="spellStart"/>
      <w:r w:rsidRPr="00840D10">
        <w:rPr>
          <w:rFonts w:ascii="Times New Roman" w:eastAsia="Times New Roman" w:hAnsi="Times New Roman" w:cs="Times New Roman"/>
          <w:sz w:val="28"/>
          <w:szCs w:val="28"/>
          <w:bdr w:val="none" w:sz="0" w:space="0" w:color="auto" w:frame="1"/>
          <w:lang w:val="en-US" w:eastAsia="ru-RU"/>
        </w:rPr>
        <w:t>preincubation</w:t>
      </w:r>
      <w:proofErr w:type="spellEnd"/>
      <w:r w:rsidRPr="00840D10">
        <w:rPr>
          <w:rFonts w:ascii="Times New Roman" w:eastAsia="Times New Roman" w:hAnsi="Times New Roman" w:cs="Times New Roman"/>
          <w:sz w:val="28"/>
          <w:szCs w:val="28"/>
          <w:bdr w:val="none" w:sz="0" w:space="0" w:color="auto" w:frame="1"/>
          <w:lang w:val="en-US" w:eastAsia="ru-RU"/>
        </w:rPr>
        <w:t xml:space="preserve"> rejection promotes </w:t>
      </w:r>
      <w:proofErr w:type="spellStart"/>
      <w:r w:rsidRPr="00840D10">
        <w:rPr>
          <w:rFonts w:ascii="Times New Roman" w:eastAsia="Times New Roman" w:hAnsi="Times New Roman" w:cs="Times New Roman"/>
          <w:sz w:val="28"/>
          <w:szCs w:val="28"/>
          <w:bdr w:val="none" w:sz="0" w:space="0" w:color="auto" w:frame="1"/>
          <w:lang w:val="en-US" w:eastAsia="ru-RU"/>
        </w:rPr>
        <w:t>vyvodyaschy</w:t>
      </w:r>
      <w:proofErr w:type="spellEnd"/>
      <w:r w:rsidRPr="00840D10">
        <w:rPr>
          <w:rFonts w:ascii="Times New Roman" w:eastAsia="Times New Roman" w:hAnsi="Times New Roman" w:cs="Times New Roman"/>
          <w:sz w:val="28"/>
          <w:szCs w:val="28"/>
          <w:bdr w:val="none" w:sz="0" w:space="0" w:color="auto" w:frame="1"/>
          <w:lang w:val="en-US" w:eastAsia="ru-RU"/>
        </w:rPr>
        <w:t xml:space="preserve"> in a batch of eggs. Since the abnormality of egg forms and shell defects in most cases are inherited traits, pre-incubation rejection of eggs of the second group is of particular importance in the progenitor and breeding herds of chickens. </w:t>
      </w:r>
      <w:proofErr w:type="gramStart"/>
      <w:r w:rsidRPr="00840D10">
        <w:rPr>
          <w:rFonts w:ascii="Times New Roman" w:eastAsia="Times New Roman" w:hAnsi="Times New Roman" w:cs="Times New Roman"/>
          <w:sz w:val="28"/>
          <w:szCs w:val="28"/>
          <w:bdr w:val="none" w:sz="0" w:space="0" w:color="auto" w:frame="1"/>
          <w:lang w:val="en-US" w:eastAsia="ru-RU"/>
        </w:rPr>
        <w:t xml:space="preserve">Evaluation of eggs during </w:t>
      </w:r>
      <w:proofErr w:type="spellStart"/>
      <w:r w:rsidRPr="00840D10">
        <w:rPr>
          <w:rFonts w:ascii="Times New Roman" w:eastAsia="Times New Roman" w:hAnsi="Times New Roman" w:cs="Times New Roman"/>
          <w:sz w:val="28"/>
          <w:szCs w:val="28"/>
          <w:bdr w:val="none" w:sz="0" w:space="0" w:color="auto" w:frame="1"/>
          <w:lang w:val="en-US" w:eastAsia="ru-RU"/>
        </w:rPr>
        <w:t>ovoscopy</w:t>
      </w:r>
      <w:proofErr w:type="spellEnd"/>
      <w:r w:rsidRPr="00840D10">
        <w:rPr>
          <w:rFonts w:ascii="Times New Roman" w:eastAsia="Times New Roman" w:hAnsi="Times New Roman" w:cs="Times New Roman"/>
          <w:sz w:val="28"/>
          <w:szCs w:val="28"/>
          <w:bdr w:val="none" w:sz="0" w:space="0" w:color="auto" w:frame="1"/>
          <w:lang w:val="en-US" w:eastAsia="ru-RU"/>
        </w:rPr>
        <w:t>.</w:t>
      </w:r>
      <w:proofErr w:type="gramEnd"/>
      <w:r w:rsidRPr="00840D10">
        <w:rPr>
          <w:rFonts w:ascii="Times New Roman" w:eastAsia="Times New Roman" w:hAnsi="Times New Roman" w:cs="Times New Roman"/>
          <w:sz w:val="28"/>
          <w:szCs w:val="28"/>
          <w:bdr w:val="none" w:sz="0" w:space="0" w:color="auto" w:frame="1"/>
          <w:lang w:val="en-US" w:eastAsia="ru-RU"/>
        </w:rPr>
        <w:t xml:space="preserve"> In addition to the external examination of the eggs in the hatchery necessarily subjected to </w:t>
      </w:r>
      <w:proofErr w:type="spellStart"/>
      <w:r w:rsidRPr="00840D10">
        <w:rPr>
          <w:rFonts w:ascii="Times New Roman" w:eastAsia="Times New Roman" w:hAnsi="Times New Roman" w:cs="Times New Roman"/>
          <w:sz w:val="28"/>
          <w:szCs w:val="28"/>
          <w:bdr w:val="none" w:sz="0" w:space="0" w:color="auto" w:frame="1"/>
          <w:lang w:val="en-US" w:eastAsia="ru-RU"/>
        </w:rPr>
        <w:t>ovoscopy</w:t>
      </w:r>
      <w:proofErr w:type="spellEnd"/>
      <w:r w:rsidRPr="00840D10">
        <w:rPr>
          <w:rFonts w:ascii="Times New Roman" w:eastAsia="Times New Roman" w:hAnsi="Times New Roman" w:cs="Times New Roman"/>
          <w:sz w:val="28"/>
          <w:szCs w:val="28"/>
          <w:bdr w:val="none" w:sz="0" w:space="0" w:color="auto" w:frame="1"/>
          <w:lang w:val="en-US" w:eastAsia="ru-RU"/>
        </w:rPr>
        <w:t xml:space="preserve">.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Control question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1. What are the minimum values for the weight of eggs used for incubation?</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2. Why small and very large eggs are not allowed to incubate? </w:t>
      </w:r>
    </w:p>
    <w:p w:rsidR="00DA7F54"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eastAsia="ru-RU"/>
        </w:rPr>
      </w:pPr>
      <w:r w:rsidRPr="00840D10">
        <w:rPr>
          <w:rFonts w:ascii="Times New Roman" w:eastAsia="Times New Roman" w:hAnsi="Times New Roman" w:cs="Times New Roman"/>
          <w:sz w:val="28"/>
          <w:szCs w:val="28"/>
          <w:bdr w:val="none" w:sz="0" w:space="0" w:color="auto" w:frame="1"/>
          <w:lang w:val="en-US" w:eastAsia="ru-RU"/>
        </w:rPr>
        <w:t>3. What is the tone of the shell should be hatching eggs — matte or shiny? Why?</w:t>
      </w:r>
    </w:p>
    <w:p w:rsidR="00DA7F54"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eastAsia="ru-RU"/>
        </w:rPr>
      </w:pPr>
      <w:r w:rsidRPr="00840D10">
        <w:rPr>
          <w:rFonts w:ascii="Times New Roman" w:eastAsia="Times New Roman" w:hAnsi="Times New Roman" w:cs="Times New Roman"/>
          <w:sz w:val="28"/>
          <w:szCs w:val="28"/>
          <w:bdr w:val="none" w:sz="0" w:space="0" w:color="auto" w:frame="1"/>
          <w:lang w:val="en-US" w:eastAsia="ru-RU"/>
        </w:rPr>
        <w:t xml:space="preserve"> 4. What is the ideal egg shape?</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5. What is a variant of the "deformed sharp end" shape anomaly? </w:t>
      </w:r>
      <w:proofErr w:type="gramStart"/>
      <w:r w:rsidRPr="00840D10">
        <w:rPr>
          <w:rFonts w:ascii="Times New Roman" w:eastAsia="Times New Roman" w:hAnsi="Times New Roman" w:cs="Times New Roman"/>
          <w:sz w:val="28"/>
          <w:szCs w:val="28"/>
          <w:bdr w:val="none" w:sz="0" w:space="0" w:color="auto" w:frame="1"/>
          <w:lang w:val="en-US" w:eastAsia="ru-RU"/>
        </w:rPr>
        <w:t>a</w:t>
      </w:r>
      <w:proofErr w:type="gramEnd"/>
      <w:r w:rsidRPr="00840D10">
        <w:rPr>
          <w:rFonts w:ascii="Times New Roman" w:eastAsia="Times New Roman" w:hAnsi="Times New Roman" w:cs="Times New Roman"/>
          <w:sz w:val="28"/>
          <w:szCs w:val="28"/>
          <w:bdr w:val="none" w:sz="0" w:space="0" w:color="auto" w:frame="1"/>
          <w:lang w:val="en-US" w:eastAsia="ru-RU"/>
        </w:rPr>
        <w:t xml:space="preserve"> belted egg?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6. What is the defect of the shell "roughness"?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7. What is the" </w:t>
      </w:r>
      <w:proofErr w:type="gramStart"/>
      <w:r w:rsidRPr="00840D10">
        <w:rPr>
          <w:rFonts w:ascii="Times New Roman" w:eastAsia="Times New Roman" w:hAnsi="Times New Roman" w:cs="Times New Roman"/>
          <w:sz w:val="28"/>
          <w:szCs w:val="28"/>
          <w:bdr w:val="none" w:sz="0" w:space="0" w:color="auto" w:frame="1"/>
          <w:lang w:val="en-US" w:eastAsia="ru-RU"/>
        </w:rPr>
        <w:t>marbling "</w:t>
      </w:r>
      <w:proofErr w:type="gramEnd"/>
      <w:r w:rsidRPr="00840D10">
        <w:rPr>
          <w:rFonts w:ascii="Times New Roman" w:eastAsia="Times New Roman" w:hAnsi="Times New Roman" w:cs="Times New Roman"/>
          <w:sz w:val="28"/>
          <w:szCs w:val="28"/>
          <w:bdr w:val="none" w:sz="0" w:space="0" w:color="auto" w:frame="1"/>
          <w:lang w:val="en-US" w:eastAsia="ru-RU"/>
        </w:rPr>
        <w:t xml:space="preserve"> of egg shells?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8. What are the signs of assigning eggs to score 4" marbling </w:t>
      </w:r>
      <w:proofErr w:type="gramStart"/>
      <w:r w:rsidRPr="00840D10">
        <w:rPr>
          <w:rFonts w:ascii="Times New Roman" w:eastAsia="Times New Roman" w:hAnsi="Times New Roman" w:cs="Times New Roman"/>
          <w:sz w:val="28"/>
          <w:szCs w:val="28"/>
          <w:bdr w:val="none" w:sz="0" w:space="0" w:color="auto" w:frame="1"/>
          <w:lang w:val="en-US" w:eastAsia="ru-RU"/>
        </w:rPr>
        <w:t>" of</w:t>
      </w:r>
      <w:proofErr w:type="gramEnd"/>
      <w:r w:rsidRPr="00840D10">
        <w:rPr>
          <w:rFonts w:ascii="Times New Roman" w:eastAsia="Times New Roman" w:hAnsi="Times New Roman" w:cs="Times New Roman"/>
          <w:sz w:val="28"/>
          <w:szCs w:val="28"/>
          <w:bdr w:val="none" w:sz="0" w:space="0" w:color="auto" w:frame="1"/>
          <w:lang w:val="en-US" w:eastAsia="ru-RU"/>
        </w:rPr>
        <w:t xml:space="preserve"> the shell?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9. How to calculate the average score of "marbling" in the batch of eggs? What is a" </w:t>
      </w:r>
      <w:proofErr w:type="gramStart"/>
      <w:r w:rsidRPr="00840D10">
        <w:rPr>
          <w:rFonts w:ascii="Times New Roman" w:eastAsia="Times New Roman" w:hAnsi="Times New Roman" w:cs="Times New Roman"/>
          <w:sz w:val="28"/>
          <w:szCs w:val="28"/>
          <w:bdr w:val="none" w:sz="0" w:space="0" w:color="auto" w:frame="1"/>
          <w:lang w:val="en-US" w:eastAsia="ru-RU"/>
        </w:rPr>
        <w:t>glassy "</w:t>
      </w:r>
      <w:proofErr w:type="gramEnd"/>
      <w:r w:rsidRPr="00840D10">
        <w:rPr>
          <w:rFonts w:ascii="Times New Roman" w:eastAsia="Times New Roman" w:hAnsi="Times New Roman" w:cs="Times New Roman"/>
          <w:sz w:val="28"/>
          <w:szCs w:val="28"/>
          <w:bdr w:val="none" w:sz="0" w:space="0" w:color="auto" w:frame="1"/>
          <w:lang w:val="en-US" w:eastAsia="ru-RU"/>
        </w:rPr>
        <w:t xml:space="preserve"> shell?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10. What are blood stains in an egg? </w:t>
      </w:r>
    </w:p>
    <w:p w:rsidR="00DA7F54" w:rsidRPr="00913D9A"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11. What is premature development of the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of the eggs? </w:t>
      </w:r>
    </w:p>
    <w:p w:rsidR="00676372" w:rsidRPr="000122CF" w:rsidRDefault="00676372"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12. What is the maximum permissible size of the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in the egg with premature development?</w:t>
      </w:r>
    </w:p>
    <w:p w:rsidR="00C06E2F" w:rsidRPr="000122CF" w:rsidRDefault="00C06E2F"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C06E2F" w:rsidRPr="000122CF" w:rsidRDefault="00C06E2F"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C06E2F" w:rsidRPr="000122CF" w:rsidRDefault="00C06E2F"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C06E2F" w:rsidRPr="000122CF" w:rsidRDefault="00C06E2F" w:rsidP="00C06E2F">
      <w:pPr>
        <w:spacing w:after="120" w:line="330" w:lineRule="atLeast"/>
        <w:ind w:right="-143" w:firstLine="425"/>
        <w:jc w:val="both"/>
        <w:rPr>
          <w:rFonts w:ascii="Times New Roman" w:eastAsia="Times New Roman" w:hAnsi="Times New Roman" w:cs="Times New Roman"/>
          <w:sz w:val="28"/>
          <w:szCs w:val="28"/>
          <w:lang w:val="en-US" w:eastAsia="ru-RU"/>
        </w:rPr>
      </w:pP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EE4B56" w:rsidRPr="00C06E2F" w:rsidRDefault="00EE4B56" w:rsidP="00C06E2F">
      <w:pPr>
        <w:shd w:val="clear" w:color="auto" w:fill="FFFFFF"/>
        <w:spacing w:after="0" w:line="240" w:lineRule="auto"/>
        <w:ind w:right="-143" w:firstLine="425"/>
        <w:jc w:val="both"/>
        <w:rPr>
          <w:rFonts w:ascii="Times New Roman" w:eastAsia="Times New Roman" w:hAnsi="Times New Roman" w:cs="Times New Roman"/>
          <w:b/>
          <w:color w:val="000000"/>
          <w:sz w:val="28"/>
          <w:szCs w:val="28"/>
          <w:lang w:val="en-US" w:eastAsia="ru-RU"/>
        </w:rPr>
      </w:pPr>
    </w:p>
    <w:p w:rsidR="00EE4B56" w:rsidRPr="000122CF" w:rsidRDefault="00EE4B56"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lastRenderedPageBreak/>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7</w:t>
      </w:r>
    </w:p>
    <w:p w:rsidR="00EE4B56" w:rsidRPr="00840D10" w:rsidRDefault="00676372"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ACCOUNTING GROUP EGG PRODUCTIVITY IN HENS AND ITS SIMPLE PLANNING FOR SMALL FARMS </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676372"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The purpose of the lesson-to get acquainted with the methods of group accounting, to study the basic methods of calculating the egg production of chickens and elements of planning the production of eggs at the poultry farm.</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676372"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THE CONTENT AND METHODOLOGY CLASSES </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DA7F54" w:rsidRDefault="00676372"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eastAsia="ru-RU"/>
        </w:rPr>
      </w:pPr>
      <w:r w:rsidRPr="00840D10">
        <w:rPr>
          <w:rFonts w:ascii="Times New Roman" w:eastAsia="Times New Roman" w:hAnsi="Times New Roman" w:cs="Times New Roman"/>
          <w:sz w:val="28"/>
          <w:szCs w:val="28"/>
          <w:bdr w:val="none" w:sz="0" w:space="0" w:color="auto" w:frame="1"/>
          <w:lang w:val="en-US" w:eastAsia="ru-RU"/>
        </w:rPr>
        <w:t xml:space="preserve">Accounting for egg production </w:t>
      </w:r>
      <w:proofErr w:type="gramStart"/>
      <w:r w:rsidRPr="00840D10">
        <w:rPr>
          <w:rFonts w:ascii="Times New Roman" w:eastAsia="Times New Roman" w:hAnsi="Times New Roman" w:cs="Times New Roman"/>
          <w:sz w:val="28"/>
          <w:szCs w:val="28"/>
          <w:bdr w:val="none" w:sz="0" w:space="0" w:color="auto" w:frame="1"/>
          <w:lang w:val="en-US" w:eastAsia="ru-RU"/>
        </w:rPr>
        <w:t>In</w:t>
      </w:r>
      <w:proofErr w:type="gramEnd"/>
      <w:r w:rsidRPr="00840D10">
        <w:rPr>
          <w:rFonts w:ascii="Times New Roman" w:eastAsia="Times New Roman" w:hAnsi="Times New Roman" w:cs="Times New Roman"/>
          <w:sz w:val="28"/>
          <w:szCs w:val="28"/>
          <w:bdr w:val="none" w:sz="0" w:space="0" w:color="auto" w:frame="1"/>
          <w:lang w:val="en-US" w:eastAsia="ru-RU"/>
        </w:rPr>
        <w:t xml:space="preserve"> breeding farms for breeding egg production is determined by individual accounting in control nests or individual cells. For an accelerated assessment of </w:t>
      </w:r>
      <w:proofErr w:type="gramStart"/>
      <w:r w:rsidRPr="00840D10">
        <w:rPr>
          <w:rFonts w:ascii="Times New Roman" w:eastAsia="Times New Roman" w:hAnsi="Times New Roman" w:cs="Times New Roman"/>
          <w:sz w:val="28"/>
          <w:szCs w:val="28"/>
          <w:bdr w:val="none" w:sz="0" w:space="0" w:color="auto" w:frame="1"/>
          <w:lang w:val="en-US" w:eastAsia="ru-RU"/>
        </w:rPr>
        <w:t>chickens</w:t>
      </w:r>
      <w:proofErr w:type="gramEnd"/>
      <w:r w:rsidRPr="00840D10">
        <w:rPr>
          <w:rFonts w:ascii="Times New Roman" w:eastAsia="Times New Roman" w:hAnsi="Times New Roman" w:cs="Times New Roman"/>
          <w:sz w:val="28"/>
          <w:szCs w:val="28"/>
          <w:bdr w:val="none" w:sz="0" w:space="0" w:color="auto" w:frame="1"/>
          <w:lang w:val="en-US" w:eastAsia="ru-RU"/>
        </w:rPr>
        <w:t xml:space="preserve"> egg production can be determined for 300 days of life, with a full assessment-for 475 or 500 days of life. In the first 2 months of productivity in some cases, the length of the cycle of continuous egg production is taken into account, as well as the time (hour) of egg </w:t>
      </w:r>
      <w:proofErr w:type="gramStart"/>
      <w:r w:rsidRPr="00840D10">
        <w:rPr>
          <w:rFonts w:ascii="Times New Roman" w:eastAsia="Times New Roman" w:hAnsi="Times New Roman" w:cs="Times New Roman"/>
          <w:sz w:val="28"/>
          <w:szCs w:val="28"/>
          <w:bdr w:val="none" w:sz="0" w:space="0" w:color="auto" w:frame="1"/>
          <w:lang w:val="en-US" w:eastAsia="ru-RU"/>
        </w:rPr>
        <w:t>laying</w:t>
      </w:r>
      <w:proofErr w:type="gramEnd"/>
      <w:r w:rsidRPr="00840D10">
        <w:rPr>
          <w:rFonts w:ascii="Times New Roman" w:eastAsia="Times New Roman" w:hAnsi="Times New Roman" w:cs="Times New Roman"/>
          <w:sz w:val="28"/>
          <w:szCs w:val="28"/>
          <w:bdr w:val="none" w:sz="0" w:space="0" w:color="auto" w:frame="1"/>
          <w:lang w:val="en-US" w:eastAsia="ru-RU"/>
        </w:rPr>
        <w:t xml:space="preserve"> to determine the intervals between the eggs sequentially demolished in the cycle. Turkey egg production can be estimated for the first 60 days of </w:t>
      </w:r>
      <w:proofErr w:type="spellStart"/>
      <w:r w:rsidRPr="00840D10">
        <w:rPr>
          <w:rFonts w:ascii="Times New Roman" w:eastAsia="Times New Roman" w:hAnsi="Times New Roman" w:cs="Times New Roman"/>
          <w:sz w:val="28"/>
          <w:szCs w:val="28"/>
          <w:bdr w:val="none" w:sz="0" w:space="0" w:color="auto" w:frame="1"/>
          <w:lang w:val="en-US" w:eastAsia="ru-RU"/>
        </w:rPr>
        <w:t>oviposition</w:t>
      </w:r>
      <w:proofErr w:type="spellEnd"/>
      <w:r w:rsidRPr="00840D10">
        <w:rPr>
          <w:rFonts w:ascii="Times New Roman" w:eastAsia="Times New Roman" w:hAnsi="Times New Roman" w:cs="Times New Roman"/>
          <w:sz w:val="28"/>
          <w:szCs w:val="28"/>
          <w:bdr w:val="none" w:sz="0" w:space="0" w:color="auto" w:frame="1"/>
          <w:lang w:val="en-US" w:eastAsia="ru-RU"/>
        </w:rPr>
        <w:t xml:space="preserve"> and the first year of </w:t>
      </w:r>
      <w:proofErr w:type="spellStart"/>
      <w:r w:rsidRPr="00840D10">
        <w:rPr>
          <w:rFonts w:ascii="Times New Roman" w:eastAsia="Times New Roman" w:hAnsi="Times New Roman" w:cs="Times New Roman"/>
          <w:sz w:val="28"/>
          <w:szCs w:val="28"/>
          <w:bdr w:val="none" w:sz="0" w:space="0" w:color="auto" w:frame="1"/>
          <w:lang w:val="en-US" w:eastAsia="ru-RU"/>
        </w:rPr>
        <w:t>oviposition</w:t>
      </w:r>
      <w:proofErr w:type="spellEnd"/>
      <w:r w:rsidRPr="00840D10">
        <w:rPr>
          <w:rFonts w:ascii="Times New Roman" w:eastAsia="Times New Roman" w:hAnsi="Times New Roman" w:cs="Times New Roman"/>
          <w:sz w:val="28"/>
          <w:szCs w:val="28"/>
          <w:bdr w:val="none" w:sz="0" w:space="0" w:color="auto" w:frame="1"/>
          <w:lang w:val="en-US" w:eastAsia="ru-RU"/>
        </w:rPr>
        <w:t xml:space="preserve">. Egg production of ducks and geese is determined for the cycle of the first year of </w:t>
      </w:r>
      <w:proofErr w:type="spellStart"/>
      <w:r w:rsidRPr="00840D10">
        <w:rPr>
          <w:rFonts w:ascii="Times New Roman" w:eastAsia="Times New Roman" w:hAnsi="Times New Roman" w:cs="Times New Roman"/>
          <w:sz w:val="28"/>
          <w:szCs w:val="28"/>
          <w:bdr w:val="none" w:sz="0" w:space="0" w:color="auto" w:frame="1"/>
          <w:lang w:val="en-US" w:eastAsia="ru-RU"/>
        </w:rPr>
        <w:t>oviposition</w:t>
      </w:r>
      <w:proofErr w:type="spellEnd"/>
      <w:r w:rsidRPr="00840D10">
        <w:rPr>
          <w:rFonts w:ascii="Times New Roman" w:eastAsia="Times New Roman" w:hAnsi="Times New Roman" w:cs="Times New Roman"/>
          <w:sz w:val="28"/>
          <w:szCs w:val="28"/>
          <w:bdr w:val="none" w:sz="0" w:space="0" w:color="auto" w:frame="1"/>
          <w:lang w:val="en-US" w:eastAsia="ru-RU"/>
        </w:rPr>
        <w:t xml:space="preserve">. Egg weight in breeding farms is calculated in three periods as the average for each chicken by individual weighing of all eggs laid in the last decade of the seventh, tenth, twelfth month of life. To obtain data on egg production in the whole economy can be used several methods of calculation of egg production: the intensity (percentage) of egg production, the average egg production, egg production in the initial population. The intensity of egg production is a widespread operative method of expressing the egg productivity of chickens for any period of time. </w:t>
      </w:r>
      <w:proofErr w:type="gramStart"/>
      <w:r w:rsidRPr="00840D10">
        <w:rPr>
          <w:rFonts w:ascii="Times New Roman" w:eastAsia="Times New Roman" w:hAnsi="Times New Roman" w:cs="Times New Roman"/>
          <w:sz w:val="28"/>
          <w:szCs w:val="28"/>
          <w:bdr w:val="none" w:sz="0" w:space="0" w:color="auto" w:frame="1"/>
          <w:lang w:val="en-US" w:eastAsia="ru-RU"/>
        </w:rPr>
        <w:t>Expressed as a percentage.</w:t>
      </w:r>
      <w:proofErr w:type="gramEnd"/>
      <w:r w:rsidRPr="00840D10">
        <w:rPr>
          <w:rFonts w:ascii="Times New Roman" w:eastAsia="Times New Roman" w:hAnsi="Times New Roman" w:cs="Times New Roman"/>
          <w:sz w:val="28"/>
          <w:szCs w:val="28"/>
          <w:bdr w:val="none" w:sz="0" w:space="0" w:color="auto" w:frame="1"/>
          <w:lang w:val="en-US" w:eastAsia="ru-RU"/>
        </w:rPr>
        <w:t xml:space="preserve"> The following formula is used for calculation: where and-the intensity of egg production,%; B-the total number of eggs laid during the period; D - the number of days in the account .period; P-the number of laying hens in the group on which the account is kept. </w:t>
      </w:r>
      <w:proofErr w:type="gramStart"/>
      <w:r w:rsidRPr="00840D10">
        <w:rPr>
          <w:rFonts w:ascii="Times New Roman" w:eastAsia="Times New Roman" w:hAnsi="Times New Roman" w:cs="Times New Roman"/>
          <w:sz w:val="28"/>
          <w:szCs w:val="28"/>
          <w:bdr w:val="none" w:sz="0" w:space="0" w:color="auto" w:frame="1"/>
          <w:lang w:val="en-US" w:eastAsia="ru-RU"/>
        </w:rPr>
        <w:t>Example.</w:t>
      </w:r>
      <w:proofErr w:type="gramEnd"/>
      <w:r w:rsidRPr="00840D10">
        <w:rPr>
          <w:rFonts w:ascii="Times New Roman" w:eastAsia="Times New Roman" w:hAnsi="Times New Roman" w:cs="Times New Roman"/>
          <w:sz w:val="28"/>
          <w:szCs w:val="28"/>
          <w:bdr w:val="none" w:sz="0" w:space="0" w:color="auto" w:frame="1"/>
          <w:lang w:val="en-US" w:eastAsia="ru-RU"/>
        </w:rPr>
        <w:t xml:space="preserve"> In the poultry house, which contains 5,000 laying hens for 30 days of April received 108 thousand eggs. The intensity of egg production in this poultry house in April </w:t>
      </w:r>
      <w:proofErr w:type="gramStart"/>
      <w:r w:rsidRPr="00840D10">
        <w:rPr>
          <w:rFonts w:ascii="Times New Roman" w:eastAsia="Times New Roman" w:hAnsi="Times New Roman" w:cs="Times New Roman"/>
          <w:sz w:val="28"/>
          <w:szCs w:val="28"/>
          <w:bdr w:val="none" w:sz="0" w:space="0" w:color="auto" w:frame="1"/>
          <w:lang w:val="en-US" w:eastAsia="ru-RU"/>
        </w:rPr>
        <w:t>was .</w:t>
      </w:r>
      <w:proofErr w:type="gramEnd"/>
      <w:r w:rsidRPr="00840D10">
        <w:rPr>
          <w:rFonts w:ascii="Times New Roman" w:eastAsia="Times New Roman" w:hAnsi="Times New Roman" w:cs="Times New Roman"/>
          <w:sz w:val="28"/>
          <w:szCs w:val="28"/>
          <w:bdr w:val="none" w:sz="0" w:space="0" w:color="auto" w:frame="1"/>
          <w:lang w:val="en-US" w:eastAsia="ru-RU"/>
        </w:rPr>
        <w:t xml:space="preserve"> 2. Average egg production shows how many eggs were obtained per year on average for each of the hens available on the farm during the year. Average egg production can be determined by two methods: (a) by dividing the total number of eggs received per month by the average monthly number of laying hens. Egg production for each month is summarized, which gives the average (weighted average) egg production for the year; b) by dividing the number of eggs obtained per year by the average annual number of laying hens. The average annual number of laying hens is determined by adding the number of laying hens at the beginning and end of each month, followed by dividing the amount by the number of terms. If the population data are available only at the beginning of each month, the formula can be used to calculate the average annual population: where-the average annual number of laying hens; X1, x2</w:t>
      </w:r>
      <w:proofErr w:type="gramStart"/>
      <w:r w:rsidRPr="00840D10">
        <w:rPr>
          <w:rFonts w:ascii="Times New Roman" w:eastAsia="Times New Roman" w:hAnsi="Times New Roman" w:cs="Times New Roman"/>
          <w:sz w:val="28"/>
          <w:szCs w:val="28"/>
          <w:bdr w:val="none" w:sz="0" w:space="0" w:color="auto" w:frame="1"/>
          <w:lang w:val="en-US" w:eastAsia="ru-RU"/>
        </w:rPr>
        <w:t>,...,</w:t>
      </w:r>
      <w:proofErr w:type="gramEnd"/>
      <w:r w:rsidRPr="00840D10">
        <w:rPr>
          <w:rFonts w:ascii="Times New Roman" w:eastAsia="Times New Roman" w:hAnsi="Times New Roman" w:cs="Times New Roman"/>
          <w:sz w:val="28"/>
          <w:szCs w:val="28"/>
          <w:bdr w:val="none" w:sz="0" w:space="0" w:color="auto" w:frame="1"/>
          <w:lang w:val="en-US" w:eastAsia="ru-RU"/>
        </w:rPr>
        <w:t xml:space="preserve"> HP-livestock at the beginning of each month of the considered period; p is the number of months in the accounting period. Examples: a) in the </w:t>
      </w:r>
      <w:r w:rsidRPr="00840D10">
        <w:rPr>
          <w:rFonts w:ascii="Times New Roman" w:eastAsia="Times New Roman" w:hAnsi="Times New Roman" w:cs="Times New Roman"/>
          <w:sz w:val="28"/>
          <w:szCs w:val="28"/>
          <w:bdr w:val="none" w:sz="0" w:space="0" w:color="auto" w:frame="1"/>
          <w:lang w:val="en-US" w:eastAsia="ru-RU"/>
        </w:rPr>
        <w:lastRenderedPageBreak/>
        <w:t xml:space="preserve">approximate calculation (table. 9) the population on 1 January 2000 and 1 February 1980. In January the average monthly population was 2,000+ 1980=3980:2= 1990 goals. In January the farm received 17910 eggs, and one hen </w:t>
      </w:r>
      <w:proofErr w:type="gramStart"/>
      <w:r w:rsidRPr="00840D10">
        <w:rPr>
          <w:rFonts w:ascii="Times New Roman" w:eastAsia="Times New Roman" w:hAnsi="Times New Roman" w:cs="Times New Roman"/>
          <w:sz w:val="28"/>
          <w:szCs w:val="28"/>
          <w:bdr w:val="none" w:sz="0" w:space="0" w:color="auto" w:frame="1"/>
          <w:lang w:val="en-US" w:eastAsia="ru-RU"/>
        </w:rPr>
        <w:t>17910 :</w:t>
      </w:r>
      <w:proofErr w:type="gramEnd"/>
      <w:r w:rsidRPr="00840D10">
        <w:rPr>
          <w:rFonts w:ascii="Times New Roman" w:eastAsia="Times New Roman" w:hAnsi="Times New Roman" w:cs="Times New Roman"/>
          <w:sz w:val="28"/>
          <w:szCs w:val="28"/>
          <w:bdr w:val="none" w:sz="0" w:space="0" w:color="auto" w:frame="1"/>
          <w:lang w:val="en-US" w:eastAsia="ru-RU"/>
        </w:rPr>
        <w:t xml:space="preserve"> 1990=9 eggs. Summation of the average egg production for all months of the year gives the average egg production for the year, equal to 210 eggs per hen: b) 2000+1980+1980+1960+1960+ ... +1620+1620+1600= =43620. 43620: 24 =1817.5 goals. The average annual number of laying hens is 1817.5 heads. The average annual egg laying on the hen is 381650</w:t>
      </w:r>
      <w:proofErr w:type="gramStart"/>
      <w:r w:rsidRPr="00840D10">
        <w:rPr>
          <w:rFonts w:ascii="Times New Roman" w:eastAsia="Times New Roman" w:hAnsi="Times New Roman" w:cs="Times New Roman"/>
          <w:sz w:val="28"/>
          <w:szCs w:val="28"/>
          <w:bdr w:val="none" w:sz="0" w:space="0" w:color="auto" w:frame="1"/>
          <w:lang w:val="en-US" w:eastAsia="ru-RU"/>
        </w:rPr>
        <w:t>: :</w:t>
      </w:r>
      <w:proofErr w:type="gramEnd"/>
      <w:r w:rsidRPr="00840D10">
        <w:rPr>
          <w:rFonts w:ascii="Times New Roman" w:eastAsia="Times New Roman" w:hAnsi="Times New Roman" w:cs="Times New Roman"/>
          <w:sz w:val="28"/>
          <w:szCs w:val="28"/>
          <w:bdr w:val="none" w:sz="0" w:space="0" w:color="auto" w:frame="1"/>
          <w:lang w:val="en-US" w:eastAsia="ru-RU"/>
        </w:rPr>
        <w:t xml:space="preserve"> 1817,5=208,8. The results of calculating the average egg production, calculated by the average monthly and average annual livestock, differ slightly, due to seasonal fluctuations in the number of laying hens. In practice, both of these methods are used, they are recommended for commercial poultry farms. Table 9 Control question </w:t>
      </w:r>
    </w:p>
    <w:p w:rsidR="00DA7F54" w:rsidRPr="00DA7F54" w:rsidRDefault="00676372" w:rsidP="00C06E2F">
      <w:pPr>
        <w:pStyle w:val="a7"/>
        <w:numPr>
          <w:ilvl w:val="0"/>
          <w:numId w:val="12"/>
        </w:numPr>
        <w:shd w:val="clear" w:color="auto" w:fill="FFFFFF"/>
        <w:spacing w:after="0" w:line="240" w:lineRule="auto"/>
        <w:ind w:left="0" w:right="-143" w:firstLine="425"/>
        <w:jc w:val="both"/>
        <w:rPr>
          <w:rFonts w:ascii="Times New Roman" w:eastAsia="Times New Roman" w:hAnsi="Times New Roman" w:cs="Times New Roman"/>
          <w:sz w:val="28"/>
          <w:szCs w:val="28"/>
          <w:bdr w:val="none" w:sz="0" w:space="0" w:color="auto" w:frame="1"/>
          <w:lang w:val="en-US" w:eastAsia="ru-RU"/>
        </w:rPr>
      </w:pPr>
      <w:r w:rsidRPr="00DA7F54">
        <w:rPr>
          <w:rFonts w:ascii="Times New Roman" w:eastAsia="Times New Roman" w:hAnsi="Times New Roman" w:cs="Times New Roman"/>
          <w:sz w:val="28"/>
          <w:szCs w:val="28"/>
          <w:bdr w:val="none" w:sz="0" w:space="0" w:color="auto" w:frame="1"/>
          <w:lang w:val="en-US" w:eastAsia="ru-RU"/>
        </w:rPr>
        <w:t xml:space="preserve">For what period is determined by egg production at the individual account? </w:t>
      </w:r>
    </w:p>
    <w:p w:rsidR="00DA7F54" w:rsidRPr="00DA7F54" w:rsidRDefault="00676372" w:rsidP="00C06E2F">
      <w:pPr>
        <w:pStyle w:val="a7"/>
        <w:numPr>
          <w:ilvl w:val="0"/>
          <w:numId w:val="12"/>
        </w:numPr>
        <w:shd w:val="clear" w:color="auto" w:fill="FFFFFF"/>
        <w:spacing w:after="0" w:line="240" w:lineRule="auto"/>
        <w:ind w:left="0" w:right="-143" w:firstLine="425"/>
        <w:jc w:val="both"/>
        <w:rPr>
          <w:rFonts w:ascii="Times New Roman" w:eastAsia="Times New Roman" w:hAnsi="Times New Roman" w:cs="Times New Roman"/>
          <w:color w:val="000000"/>
          <w:sz w:val="28"/>
          <w:szCs w:val="28"/>
          <w:lang w:val="en-US" w:eastAsia="ru-RU"/>
        </w:rPr>
      </w:pPr>
      <w:r w:rsidRPr="00DA7F54">
        <w:rPr>
          <w:rFonts w:ascii="Times New Roman" w:eastAsia="Times New Roman" w:hAnsi="Times New Roman" w:cs="Times New Roman"/>
          <w:sz w:val="28"/>
          <w:szCs w:val="28"/>
          <w:bdr w:val="none" w:sz="0" w:space="0" w:color="auto" w:frame="1"/>
          <w:lang w:val="en-US" w:eastAsia="ru-RU"/>
        </w:rPr>
        <w:t xml:space="preserve">. How is the intensity of egg production expressed? </w:t>
      </w:r>
    </w:p>
    <w:p w:rsidR="00DA7F54" w:rsidRPr="00DA7F54" w:rsidRDefault="00676372" w:rsidP="00C06E2F">
      <w:pPr>
        <w:pStyle w:val="a7"/>
        <w:numPr>
          <w:ilvl w:val="0"/>
          <w:numId w:val="12"/>
        </w:numPr>
        <w:shd w:val="clear" w:color="auto" w:fill="FFFFFF"/>
        <w:spacing w:after="0" w:line="240" w:lineRule="auto"/>
        <w:ind w:left="0" w:right="-143" w:firstLine="425"/>
        <w:jc w:val="both"/>
        <w:rPr>
          <w:rFonts w:ascii="Times New Roman" w:eastAsia="Times New Roman" w:hAnsi="Times New Roman" w:cs="Times New Roman"/>
          <w:color w:val="000000"/>
          <w:sz w:val="28"/>
          <w:szCs w:val="28"/>
          <w:lang w:val="en-US" w:eastAsia="ru-RU"/>
        </w:rPr>
      </w:pPr>
      <w:r w:rsidRPr="00DA7F54">
        <w:rPr>
          <w:rFonts w:ascii="Times New Roman" w:eastAsia="Times New Roman" w:hAnsi="Times New Roman" w:cs="Times New Roman"/>
          <w:sz w:val="28"/>
          <w:szCs w:val="28"/>
          <w:bdr w:val="none" w:sz="0" w:space="0" w:color="auto" w:frame="1"/>
          <w:lang w:val="en-US" w:eastAsia="ru-RU"/>
        </w:rPr>
        <w:t xml:space="preserve"> How is the average egg production of chickens calculated for the average annual population? </w:t>
      </w:r>
    </w:p>
    <w:p w:rsidR="00DA7F54" w:rsidRPr="00DA7F54" w:rsidRDefault="00676372" w:rsidP="00C06E2F">
      <w:pPr>
        <w:pStyle w:val="a7"/>
        <w:numPr>
          <w:ilvl w:val="0"/>
          <w:numId w:val="12"/>
        </w:numPr>
        <w:shd w:val="clear" w:color="auto" w:fill="FFFFFF"/>
        <w:spacing w:after="0" w:line="240" w:lineRule="auto"/>
        <w:ind w:left="0" w:right="-143" w:firstLine="425"/>
        <w:jc w:val="both"/>
        <w:rPr>
          <w:rFonts w:ascii="Times New Roman" w:eastAsia="Times New Roman" w:hAnsi="Times New Roman" w:cs="Times New Roman"/>
          <w:color w:val="000000"/>
          <w:sz w:val="28"/>
          <w:szCs w:val="28"/>
          <w:lang w:val="en-US" w:eastAsia="ru-RU"/>
        </w:rPr>
      </w:pPr>
      <w:r w:rsidRPr="00DA7F54">
        <w:rPr>
          <w:rFonts w:ascii="Times New Roman" w:eastAsia="Times New Roman" w:hAnsi="Times New Roman" w:cs="Times New Roman"/>
          <w:sz w:val="28"/>
          <w:szCs w:val="28"/>
          <w:bdr w:val="none" w:sz="0" w:space="0" w:color="auto" w:frame="1"/>
          <w:lang w:val="en-US" w:eastAsia="ru-RU"/>
        </w:rPr>
        <w:t xml:space="preserve">. What is the difference between the methods of calculating the average egg production and the initial population? In what conditions each of these methods is most acceptable? </w:t>
      </w:r>
    </w:p>
    <w:p w:rsidR="00DA7F54" w:rsidRPr="00913D9A" w:rsidRDefault="00676372"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DA7F54">
        <w:rPr>
          <w:rFonts w:ascii="Times New Roman" w:eastAsia="Times New Roman" w:hAnsi="Times New Roman" w:cs="Times New Roman"/>
          <w:sz w:val="28"/>
          <w:szCs w:val="28"/>
          <w:bdr w:val="none" w:sz="0" w:space="0" w:color="auto" w:frame="1"/>
          <w:lang w:val="en-US" w:eastAsia="ru-RU"/>
        </w:rPr>
        <w:t xml:space="preserve">5. If in two farms the average monthly egg production is the same, but the percentage of chicken rejection is sharply different during the year, will the egg production be the same for the initial population? </w:t>
      </w:r>
    </w:p>
    <w:p w:rsidR="00EE4B56" w:rsidRPr="00DA7F54" w:rsidRDefault="00676372"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DA7F54">
        <w:rPr>
          <w:rFonts w:ascii="Times New Roman" w:eastAsia="Times New Roman" w:hAnsi="Times New Roman" w:cs="Times New Roman"/>
          <w:sz w:val="28"/>
          <w:szCs w:val="28"/>
          <w:bdr w:val="none" w:sz="0" w:space="0" w:color="auto" w:frame="1"/>
          <w:lang w:val="en-US" w:eastAsia="ru-RU"/>
        </w:rPr>
        <w:t>6. What factors determine the change in egg production of chickens kept in open or window houses during the year, whether these changes are the same in different latitudes, and if not, why?</w:t>
      </w:r>
    </w:p>
    <w:p w:rsidR="00EE4B56" w:rsidRPr="00474E0D" w:rsidRDefault="00EE4B56"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EE4B56" w:rsidRPr="00474E0D" w:rsidRDefault="00EE4B56"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EE4B56" w:rsidRPr="000122CF" w:rsidRDefault="00EE4B56"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8</w:t>
      </w: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INCUBATORS AND CONTROL SETTINGS EGG INCUBATION </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purpose of the lesson is to get acquainted with the existing types of incubators and the General principles of their functioning, with incubation modes and devices for monitoring their physical parameters. </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THE CONTENT OF THE CLASS</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DA7F54"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There are many types and brands of incubators, differing in design, capacity, degree of automation of control and regulation. Regardless of the type, size and specific features of the incubator is a device consisting of one or more thermally insulated chambers equipped with the following devices: a set of trays for laying eggs and hatching or drum unit for placing them inside the chamber; heaters and devices for monitoring and regulating air temperature; humidifiers and devices for control and regulation of relative humidity; fans for air exchange and air circulation inside the chamber, devices for their regulation; cooling system and devices for regulation of its functioning; auxiliary equipment (electrical equipment, alarm, </w:t>
      </w:r>
      <w:r w:rsidRPr="00840D10">
        <w:rPr>
          <w:rFonts w:ascii="Times New Roman" w:eastAsia="Times New Roman" w:hAnsi="Times New Roman" w:cs="Times New Roman"/>
          <w:sz w:val="28"/>
          <w:szCs w:val="28"/>
          <w:bdr w:val="none" w:sz="0" w:space="0" w:color="auto" w:frame="1"/>
          <w:lang w:val="en-US" w:eastAsia="ru-RU"/>
        </w:rPr>
        <w:lastRenderedPageBreak/>
        <w:t xml:space="preserve">computers, automation). Depending on the technological purpose incubators are divided into incubation, hatching and kombin6irovannye (or combined). Technologically, the incubation process is composed of two </w:t>
      </w:r>
      <w:proofErr w:type="spellStart"/>
      <w:r w:rsidRPr="00840D10">
        <w:rPr>
          <w:rFonts w:ascii="Times New Roman" w:eastAsia="Times New Roman" w:hAnsi="Times New Roman" w:cs="Times New Roman"/>
          <w:sz w:val="28"/>
          <w:szCs w:val="28"/>
          <w:bdr w:val="none" w:sz="0" w:space="0" w:color="auto" w:frame="1"/>
          <w:lang w:val="en-US" w:eastAsia="ru-RU"/>
        </w:rPr>
        <w:t>ahtapol</w:t>
      </w:r>
      <w:proofErr w:type="spellEnd"/>
      <w:r w:rsidRPr="00840D10">
        <w:rPr>
          <w:rFonts w:ascii="Times New Roman" w:eastAsia="Times New Roman" w:hAnsi="Times New Roman" w:cs="Times New Roman"/>
          <w:sz w:val="28"/>
          <w:szCs w:val="28"/>
          <w:bdr w:val="none" w:sz="0" w:space="0" w:color="auto" w:frame="1"/>
          <w:lang w:val="en-US" w:eastAsia="ru-RU"/>
        </w:rPr>
        <w:t xml:space="preserve">: the actual incubation covering the main part of the embryonic period, and output, culminating with a hatching chick and his endurance. For the incubation of eggs stacked in trays for </w:t>
      </w:r>
      <w:proofErr w:type="spellStart"/>
      <w:r w:rsidRPr="00840D10">
        <w:rPr>
          <w:rFonts w:ascii="Times New Roman" w:eastAsia="Times New Roman" w:hAnsi="Times New Roman" w:cs="Times New Roman"/>
          <w:sz w:val="28"/>
          <w:szCs w:val="28"/>
          <w:bdr w:val="none" w:sz="0" w:space="0" w:color="auto" w:frame="1"/>
          <w:lang w:val="en-US" w:eastAsia="ru-RU"/>
        </w:rPr>
        <w:t>puhoi</w:t>
      </w:r>
      <w:proofErr w:type="spellEnd"/>
      <w:r w:rsidRPr="00840D10">
        <w:rPr>
          <w:rFonts w:ascii="Times New Roman" w:eastAsia="Times New Roman" w:hAnsi="Times New Roman" w:cs="Times New Roman"/>
          <w:sz w:val="28"/>
          <w:szCs w:val="28"/>
          <w:bdr w:val="none" w:sz="0" w:space="0" w:color="auto" w:frame="1"/>
          <w:lang w:val="en-US" w:eastAsia="ru-RU"/>
        </w:rPr>
        <w:t xml:space="preserve"> up in the first stage are periodically rotated; the phase of the output of eggs placed in trays horizontally with lower density and do not use their turning. </w:t>
      </w:r>
      <w:proofErr w:type="gramStart"/>
      <w:r w:rsidRPr="00840D10">
        <w:rPr>
          <w:rFonts w:ascii="Times New Roman" w:eastAsia="Times New Roman" w:hAnsi="Times New Roman" w:cs="Times New Roman"/>
          <w:sz w:val="28"/>
          <w:szCs w:val="28"/>
          <w:bdr w:val="none" w:sz="0" w:space="0" w:color="auto" w:frame="1"/>
          <w:lang w:val="en-US" w:eastAsia="ru-RU"/>
        </w:rPr>
        <w:t>In the transition from the first stage to the second shift eggs from setter trays to Hatcher.</w:t>
      </w:r>
      <w:proofErr w:type="gramEnd"/>
      <w:r w:rsidRPr="00840D10">
        <w:rPr>
          <w:rFonts w:ascii="Times New Roman" w:eastAsia="Times New Roman" w:hAnsi="Times New Roman" w:cs="Times New Roman"/>
          <w:sz w:val="28"/>
          <w:szCs w:val="28"/>
          <w:bdr w:val="none" w:sz="0" w:space="0" w:color="auto" w:frame="1"/>
          <w:lang w:val="en-US" w:eastAsia="ru-RU"/>
        </w:rPr>
        <w:t xml:space="preserve"> The first stage is carried out in incubation chambers, the internal equipment of which provides rotation of trays with eggs and has a powerful heating system. The final stage of incubation is carried out in hatching incubators - hatching of chickens. The internal equipment provides for the horizontal arrangement of the trays while providing convenient cleaning and washing inside the chamber after the output. The mechanism of rotation of the trays is absent, but the design provides more powerful air exchange and cooling systems. Combination incubators are designed to hold in the same cell as the incubation and output. There are devices for turning trays during the first stage of incubation, and for installing them on fixed racks at the stage of withdrawal. Large incubators for industrial use are equipped with two variants of incubation cabinets and hatching Cabinet units with a ratio of capacities of hatching and hatching cabinets with a continuous load of 1:6. Combined incubators in large incubators are not </w:t>
      </w:r>
      <w:proofErr w:type="gramStart"/>
      <w:r w:rsidRPr="00840D10">
        <w:rPr>
          <w:rFonts w:ascii="Times New Roman" w:eastAsia="Times New Roman" w:hAnsi="Times New Roman" w:cs="Times New Roman"/>
          <w:sz w:val="28"/>
          <w:szCs w:val="28"/>
          <w:bdr w:val="none" w:sz="0" w:space="0" w:color="auto" w:frame="1"/>
          <w:lang w:val="en-US" w:eastAsia="ru-RU"/>
        </w:rPr>
        <w:t>used,</w:t>
      </w:r>
      <w:proofErr w:type="gramEnd"/>
      <w:r w:rsidRPr="00840D10">
        <w:rPr>
          <w:rFonts w:ascii="Times New Roman" w:eastAsia="Times New Roman" w:hAnsi="Times New Roman" w:cs="Times New Roman"/>
          <w:sz w:val="28"/>
          <w:szCs w:val="28"/>
          <w:bdr w:val="none" w:sz="0" w:space="0" w:color="auto" w:frame="1"/>
          <w:lang w:val="en-US" w:eastAsia="ru-RU"/>
        </w:rPr>
        <w:t xml:space="preserve"> this type includes laboratory and household incubators of small capacity. </w:t>
      </w:r>
    </w:p>
    <w:p w:rsidR="00DA7F54"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Control question</w:t>
      </w:r>
    </w:p>
    <w:p w:rsidR="00DA7F54"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1. How modern incubators are divided depending on the technological purpose? </w:t>
      </w:r>
    </w:p>
    <w:p w:rsidR="00DA7F54"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2. What are the main production units of the </w:t>
      </w:r>
      <w:proofErr w:type="gramStart"/>
      <w:r w:rsidRPr="00840D10">
        <w:rPr>
          <w:rFonts w:ascii="Times New Roman" w:eastAsia="Times New Roman" w:hAnsi="Times New Roman" w:cs="Times New Roman"/>
          <w:sz w:val="28"/>
          <w:szCs w:val="28"/>
          <w:bdr w:val="none" w:sz="0" w:space="0" w:color="auto" w:frame="1"/>
          <w:lang w:val="en-US" w:eastAsia="ru-RU"/>
        </w:rPr>
        <w:t>incubator.</w:t>
      </w:r>
      <w:proofErr w:type="gramEnd"/>
    </w:p>
    <w:p w:rsidR="00DA7F54"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3. What are the main stages of the incubation period of eggs? </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4. How are incubators divided according to the way its cameras are loaded?</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5. What incubation modes do you know and how are they related to the way the cameras are loaded? </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6. What brands of domestic and foreign incubators do you know? </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7. What are the main parameters of the differential mode of incubation; stable mode of incubation. </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8. As the parameters of the air environment in the differentiated mode of incubation connected with the physiology of the embryo? </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9. How can I convert the value in Fahrenheit to Celsius and </w:t>
      </w:r>
      <w:proofErr w:type="gramStart"/>
      <w:r w:rsidRPr="00840D10">
        <w:rPr>
          <w:rFonts w:ascii="Times New Roman" w:eastAsia="Times New Roman" w:hAnsi="Times New Roman" w:cs="Times New Roman"/>
          <w:sz w:val="28"/>
          <w:szCs w:val="28"/>
          <w:bdr w:val="none" w:sz="0" w:space="0" w:color="auto" w:frame="1"/>
          <w:lang w:val="en-US" w:eastAsia="ru-RU"/>
        </w:rPr>
        <w:t>Vice</w:t>
      </w:r>
      <w:proofErr w:type="gramEnd"/>
      <w:r w:rsidRPr="00840D10">
        <w:rPr>
          <w:rFonts w:ascii="Times New Roman" w:eastAsia="Times New Roman" w:hAnsi="Times New Roman" w:cs="Times New Roman"/>
          <w:sz w:val="28"/>
          <w:szCs w:val="28"/>
          <w:bdr w:val="none" w:sz="0" w:space="0" w:color="auto" w:frame="1"/>
          <w:lang w:val="en-US" w:eastAsia="ru-RU"/>
        </w:rPr>
        <w:t xml:space="preserve"> versa? </w:t>
      </w:r>
    </w:p>
    <w:p w:rsidR="00EE4B56" w:rsidRPr="000122CF"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10. What are the rules of using the </w:t>
      </w:r>
      <w:proofErr w:type="spellStart"/>
      <w:r w:rsidRPr="00840D10">
        <w:rPr>
          <w:rFonts w:ascii="Times New Roman" w:eastAsia="Times New Roman" w:hAnsi="Times New Roman" w:cs="Times New Roman"/>
          <w:sz w:val="28"/>
          <w:szCs w:val="28"/>
          <w:bdr w:val="none" w:sz="0" w:space="0" w:color="auto" w:frame="1"/>
          <w:lang w:val="en-US" w:eastAsia="ru-RU"/>
        </w:rPr>
        <w:t>psychrometer</w:t>
      </w:r>
      <w:proofErr w:type="spellEnd"/>
      <w:r w:rsidRPr="00840D10">
        <w:rPr>
          <w:rFonts w:ascii="Times New Roman" w:eastAsia="Times New Roman" w:hAnsi="Times New Roman" w:cs="Times New Roman"/>
          <w:sz w:val="28"/>
          <w:szCs w:val="28"/>
          <w:bdr w:val="none" w:sz="0" w:space="0" w:color="auto" w:frame="1"/>
          <w:lang w:val="en-US" w:eastAsia="ru-RU"/>
        </w:rPr>
        <w:t xml:space="preserve">? </w:t>
      </w: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A67B05" w:rsidRPr="00913D9A" w:rsidRDefault="00A67B05"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A67B05" w:rsidRPr="00913D9A" w:rsidRDefault="00A67B05"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A67B05" w:rsidRPr="00913D9A" w:rsidRDefault="00A67B05"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A67B05" w:rsidRPr="00913D9A" w:rsidRDefault="00A67B05"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A67B05" w:rsidRPr="00913D9A" w:rsidRDefault="00A67B05"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0122CF" w:rsidRDefault="00EE4B56"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lastRenderedPageBreak/>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9</w:t>
      </w: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roofErr w:type="gramStart"/>
      <w:r w:rsidRPr="00840D10">
        <w:rPr>
          <w:rFonts w:ascii="Times New Roman" w:eastAsia="Times New Roman" w:hAnsi="Times New Roman" w:cs="Times New Roman"/>
          <w:sz w:val="28"/>
          <w:szCs w:val="28"/>
          <w:bdr w:val="none" w:sz="0" w:space="0" w:color="auto" w:frame="1"/>
          <w:lang w:val="en-US" w:eastAsia="ru-RU"/>
        </w:rPr>
        <w:t>NORMAL DEVELOPMENT OF THE EMBRYO BIRD.</w:t>
      </w:r>
      <w:proofErr w:type="gramEnd"/>
      <w:r w:rsidRPr="00840D10">
        <w:rPr>
          <w:rFonts w:ascii="Times New Roman" w:eastAsia="Times New Roman" w:hAnsi="Times New Roman" w:cs="Times New Roman"/>
          <w:sz w:val="28"/>
          <w:szCs w:val="28"/>
          <w:bdr w:val="none" w:sz="0" w:space="0" w:color="auto" w:frame="1"/>
          <w:lang w:val="en-US" w:eastAsia="ru-RU"/>
        </w:rPr>
        <w:t xml:space="preserve"> BIOLOGICAL CONTROL IN INCUBATION </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roofErr w:type="gramStart"/>
      <w:r w:rsidRPr="00840D10">
        <w:rPr>
          <w:rFonts w:ascii="Times New Roman" w:eastAsia="Times New Roman" w:hAnsi="Times New Roman" w:cs="Times New Roman"/>
          <w:sz w:val="28"/>
          <w:szCs w:val="28"/>
          <w:bdr w:val="none" w:sz="0" w:space="0" w:color="auto" w:frame="1"/>
          <w:lang w:val="en-US" w:eastAsia="ru-RU"/>
        </w:rPr>
        <w:t>The purpose of the lesson-to get acquainted with the laws of embryonic development of poultry and to study the basic techniques of biological control of egg incubation.</w:t>
      </w:r>
      <w:proofErr w:type="gramEnd"/>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CONTENT OF THE CLASS </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AD42D7" w:rsidRPr="00474E0D" w:rsidRDefault="00AD42D7"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development of the embryo interrupted after the laying of the egg is resumed in incubation conditions. In the first 12 hours of incubation in the light field of the embryonic disk, a cluster of cells in the form of a strand, the so-called primary strip. Subsequently, in the front of the primary strip formed recess-Hansen knot. Ahead of him there is a head process (notochord), further giving rise to the primary axial skeleton. On the 2nd day, a vascular field with a clearly limiting marginal vein is formed. In the center of the vascular field formed the germ of the heart, which soon begins to flinch and then shrink. In the development of the embryo play an important role providing a number of vital functions of the embryo membranes: yolk SAC, amnion and allantois with serous membrane (Fig.18). </w:t>
      </w:r>
      <w:proofErr w:type="gramStart"/>
      <w:r w:rsidRPr="00840D10">
        <w:rPr>
          <w:rFonts w:ascii="Times New Roman" w:eastAsia="Times New Roman" w:hAnsi="Times New Roman" w:cs="Times New Roman"/>
          <w:sz w:val="28"/>
          <w:szCs w:val="28"/>
          <w:bdr w:val="none" w:sz="0" w:space="0" w:color="auto" w:frame="1"/>
          <w:lang w:val="en-US" w:eastAsia="ru-RU"/>
        </w:rPr>
        <w:t>Rice.</w:t>
      </w:r>
      <w:proofErr w:type="gramEnd"/>
      <w:r w:rsidRPr="00840D10">
        <w:rPr>
          <w:rFonts w:ascii="Times New Roman" w:eastAsia="Times New Roman" w:hAnsi="Times New Roman" w:cs="Times New Roman"/>
          <w:sz w:val="28"/>
          <w:szCs w:val="28"/>
          <w:bdr w:val="none" w:sz="0" w:space="0" w:color="auto" w:frame="1"/>
          <w:lang w:val="en-US" w:eastAsia="ru-RU"/>
        </w:rPr>
        <w:t xml:space="preserve"> 18. Scheme of the structure of the bird embryo: 1 — egg shell; 2—puga; 3—the amnion; 4 — allantois; 6— embryo; 6 — yolk SAC; 7 — residual protein The yolk SAC is formed by three embryonic leaves as a result of the growth of the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It develops a branched circulatory system, like a grid covering the yolk. In the early stages of development, the yolk SAC performs the functions of the respiratory organ, subsequently plays an important role in the absorption of the yolk. The amnion is a shell that limits the cavity in which the embryo is directly located. The cavity of the amnion is filled with a liquid that serves as a medium for the developing embryo. Amnion also serves as protection of the embryo against mechanical stress. Allantois is a bag, protruding from the body cavity of the embryo and associated with the intestine. With the full development of allantois covers the entire inner surface of the shell, covering a dense network of blood vessels all the contents of the egg. Performing the functions of the respiratory organ, allantois exchanges gases between the blood of the embryo and the environment of the egg, through it evaporates the past moisture metabolism, its cavity displays metabolic products. In the first days of incubation, the state of development of the embryo can be determined by the number of pairs of </w:t>
      </w:r>
      <w:proofErr w:type="spellStart"/>
      <w:r w:rsidRPr="00840D10">
        <w:rPr>
          <w:rFonts w:ascii="Times New Roman" w:eastAsia="Times New Roman" w:hAnsi="Times New Roman" w:cs="Times New Roman"/>
          <w:sz w:val="28"/>
          <w:szCs w:val="28"/>
          <w:bdr w:val="none" w:sz="0" w:space="0" w:color="auto" w:frame="1"/>
          <w:lang w:val="en-US" w:eastAsia="ru-RU"/>
        </w:rPr>
        <w:t>somites</w:t>
      </w:r>
      <w:proofErr w:type="spellEnd"/>
      <w:r w:rsidRPr="00840D10">
        <w:rPr>
          <w:rFonts w:ascii="Times New Roman" w:eastAsia="Times New Roman" w:hAnsi="Times New Roman" w:cs="Times New Roman"/>
          <w:sz w:val="28"/>
          <w:szCs w:val="28"/>
          <w:bdr w:val="none" w:sz="0" w:space="0" w:color="auto" w:frame="1"/>
          <w:lang w:val="en-US" w:eastAsia="ru-RU"/>
        </w:rPr>
        <w:t xml:space="preserve"> (primary vertebrae), by differentiation of the neural tube, brain bubbles, heart, .blood vessel. In older age criterion development, serve other signs of. Based on morphological changes, Hamburger and Hamilton proposed to divide the embryonic development of chickens into 46 stages. The main morphological changes in the process of embryonic development of the chicken embryo are as follows: 12 h incubation-light field has a pear-shaped, visible primary, strip. 24 h of incubation is formed a head fold. 5-7 pairs of </w:t>
      </w:r>
      <w:proofErr w:type="spellStart"/>
      <w:r w:rsidRPr="00840D10">
        <w:rPr>
          <w:rFonts w:ascii="Times New Roman" w:eastAsia="Times New Roman" w:hAnsi="Times New Roman" w:cs="Times New Roman"/>
          <w:sz w:val="28"/>
          <w:szCs w:val="28"/>
          <w:bdr w:val="none" w:sz="0" w:space="0" w:color="auto" w:frame="1"/>
          <w:lang w:val="en-US" w:eastAsia="ru-RU"/>
        </w:rPr>
        <w:t>somites</w:t>
      </w:r>
      <w:proofErr w:type="spellEnd"/>
      <w:r w:rsidRPr="00840D10">
        <w:rPr>
          <w:rFonts w:ascii="Times New Roman" w:eastAsia="Times New Roman" w:hAnsi="Times New Roman" w:cs="Times New Roman"/>
          <w:sz w:val="28"/>
          <w:szCs w:val="28"/>
          <w:bdr w:val="none" w:sz="0" w:space="0" w:color="auto" w:frame="1"/>
          <w:lang w:val="en-US" w:eastAsia="ru-RU"/>
        </w:rPr>
        <w:t xml:space="preserve"> are visible. The diameter of the </w:t>
      </w:r>
      <w:proofErr w:type="spellStart"/>
      <w:r w:rsidRPr="00840D10">
        <w:rPr>
          <w:rFonts w:ascii="Times New Roman" w:eastAsia="Times New Roman" w:hAnsi="Times New Roman" w:cs="Times New Roman"/>
          <w:sz w:val="28"/>
          <w:szCs w:val="28"/>
          <w:bdr w:val="none" w:sz="0" w:space="0" w:color="auto" w:frame="1"/>
          <w:lang w:val="en-US" w:eastAsia="ru-RU"/>
        </w:rPr>
        <w:t>blastodisk</w:t>
      </w:r>
      <w:proofErr w:type="spellEnd"/>
      <w:r w:rsidRPr="00840D10">
        <w:rPr>
          <w:rFonts w:ascii="Times New Roman" w:eastAsia="Times New Roman" w:hAnsi="Times New Roman" w:cs="Times New Roman"/>
          <w:sz w:val="28"/>
          <w:szCs w:val="28"/>
          <w:bdr w:val="none" w:sz="0" w:space="0" w:color="auto" w:frame="1"/>
          <w:lang w:val="en-US" w:eastAsia="ru-RU"/>
        </w:rPr>
        <w:t xml:space="preserve"> is increased to 5 mm, the size of the primary strip is about 2.5 mm. 2nd day — there is </w:t>
      </w:r>
      <w:proofErr w:type="spellStart"/>
      <w:r w:rsidRPr="00840D10">
        <w:rPr>
          <w:rFonts w:ascii="Times New Roman" w:eastAsia="Times New Roman" w:hAnsi="Times New Roman" w:cs="Times New Roman"/>
          <w:sz w:val="28"/>
          <w:szCs w:val="28"/>
          <w:bdr w:val="none" w:sz="0" w:space="0" w:color="auto" w:frame="1"/>
          <w:lang w:val="en-US" w:eastAsia="ru-RU"/>
        </w:rPr>
        <w:lastRenderedPageBreak/>
        <w:t>vascular.thefield</w:t>
      </w:r>
      <w:proofErr w:type="spellEnd"/>
      <w:r w:rsidRPr="00840D10">
        <w:rPr>
          <w:rFonts w:ascii="Times New Roman" w:eastAsia="Times New Roman" w:hAnsi="Times New Roman" w:cs="Times New Roman"/>
          <w:sz w:val="28"/>
          <w:szCs w:val="28"/>
          <w:bdr w:val="none" w:sz="0" w:space="0" w:color="auto" w:frame="1"/>
          <w:lang w:val="en-US" w:eastAsia="ru-RU"/>
        </w:rPr>
        <w:t xml:space="preserve"> on the yolk is formed by the heart and its contractions begin. After 48 h the diameter of the vascular field is 12-15 mm. 18-20 pairs of </w:t>
      </w:r>
      <w:proofErr w:type="spellStart"/>
      <w:r w:rsidRPr="00840D10">
        <w:rPr>
          <w:rFonts w:ascii="Times New Roman" w:eastAsia="Times New Roman" w:hAnsi="Times New Roman" w:cs="Times New Roman"/>
          <w:sz w:val="28"/>
          <w:szCs w:val="28"/>
          <w:bdr w:val="none" w:sz="0" w:space="0" w:color="auto" w:frame="1"/>
          <w:lang w:val="en-US" w:eastAsia="ru-RU"/>
        </w:rPr>
        <w:t>somitesCanbe</w:t>
      </w:r>
      <w:proofErr w:type="spellEnd"/>
      <w:r w:rsidRPr="00840D10">
        <w:rPr>
          <w:rFonts w:ascii="Times New Roman" w:eastAsia="Times New Roman" w:hAnsi="Times New Roman" w:cs="Times New Roman"/>
          <w:sz w:val="28"/>
          <w:szCs w:val="28"/>
          <w:bdr w:val="none" w:sz="0" w:space="0" w:color="auto" w:frame="1"/>
          <w:lang w:val="en-US" w:eastAsia="ru-RU"/>
        </w:rPr>
        <w:t xml:space="preserve"> detected. The yolk SAC began to form. 3rd day — the diameter of the vascular field in the range of 20-25 mm. the Number of myoblasts reaches 28-40. </w:t>
      </w:r>
      <w:proofErr w:type="gramStart"/>
      <w:r w:rsidRPr="00840D10">
        <w:rPr>
          <w:rFonts w:ascii="Times New Roman" w:eastAsia="Times New Roman" w:hAnsi="Times New Roman" w:cs="Times New Roman"/>
          <w:sz w:val="28"/>
          <w:szCs w:val="28"/>
          <w:bdr w:val="none" w:sz="0" w:space="0" w:color="auto" w:frame="1"/>
          <w:lang w:val="en-US" w:eastAsia="ru-RU"/>
        </w:rPr>
        <w:t>steam</w:t>
      </w:r>
      <w:proofErr w:type="gramEnd"/>
      <w:r w:rsidRPr="00840D10">
        <w:rPr>
          <w:rFonts w:ascii="Times New Roman" w:eastAsia="Times New Roman" w:hAnsi="Times New Roman" w:cs="Times New Roman"/>
          <w:sz w:val="28"/>
          <w:szCs w:val="28"/>
          <w:bdr w:val="none" w:sz="0" w:space="0" w:color="auto" w:frame="1"/>
          <w:lang w:val="en-US" w:eastAsia="ru-RU"/>
        </w:rPr>
        <w:t xml:space="preserve">. The head of the embryo separated from the </w:t>
      </w:r>
      <w:proofErr w:type="spellStart"/>
      <w:r w:rsidRPr="00840D10">
        <w:rPr>
          <w:rFonts w:ascii="Times New Roman" w:eastAsia="Times New Roman" w:hAnsi="Times New Roman" w:cs="Times New Roman"/>
          <w:sz w:val="28"/>
          <w:szCs w:val="28"/>
          <w:bdr w:val="none" w:sz="0" w:space="0" w:color="auto" w:frame="1"/>
          <w:lang w:val="en-US" w:eastAsia="ru-RU"/>
        </w:rPr>
        <w:t>blastoderm</w:t>
      </w:r>
      <w:proofErr w:type="spellEnd"/>
      <w:r w:rsidRPr="00840D10">
        <w:rPr>
          <w:rFonts w:ascii="Times New Roman" w:eastAsia="Times New Roman" w:hAnsi="Times New Roman" w:cs="Times New Roman"/>
          <w:sz w:val="28"/>
          <w:szCs w:val="28"/>
          <w:bdr w:val="none" w:sz="0" w:space="0" w:color="auto" w:frame="1"/>
          <w:lang w:val="en-US" w:eastAsia="ru-RU"/>
        </w:rPr>
        <w:t xml:space="preserve">, the folds of the amnion closed. 4th day — the amnion surrounds the embryo and fills with fluid. The allantois is visible without magnification. The embryo is separated from the yolk, turns to the left side. The rudiments of the legs and wings are found in the form of thickened formations. The length of the embryo is 8 mm, visible 48-51 pair of myoblasts. </w:t>
      </w:r>
      <w:proofErr w:type="gramStart"/>
      <w:r w:rsidRPr="00840D10">
        <w:rPr>
          <w:rFonts w:ascii="Times New Roman" w:eastAsia="Times New Roman" w:hAnsi="Times New Roman" w:cs="Times New Roman"/>
          <w:sz w:val="28"/>
          <w:szCs w:val="28"/>
          <w:bdr w:val="none" w:sz="0" w:space="0" w:color="auto" w:frame="1"/>
          <w:lang w:val="en-US" w:eastAsia="ru-RU"/>
        </w:rPr>
        <w:t>Started pigmentation of the eye.</w:t>
      </w:r>
      <w:proofErr w:type="gramEnd"/>
      <w:r w:rsidRPr="00840D10">
        <w:rPr>
          <w:rFonts w:ascii="Times New Roman" w:eastAsia="Times New Roman" w:hAnsi="Times New Roman" w:cs="Times New Roman"/>
          <w:sz w:val="28"/>
          <w:szCs w:val="28"/>
          <w:bdr w:val="none" w:sz="0" w:space="0" w:color="auto" w:frame="1"/>
          <w:lang w:val="en-US" w:eastAsia="ru-RU"/>
        </w:rPr>
        <w:t xml:space="preserve"> 5th day — formed mouth of the embryo, enlarged eyes visible pigment, neck arched. The size of the embryo about 17mm, weight 0.6 g. Differentiated rudiments of the limbs. Allantois grows over the amnion. Day 6-the eye is pigmented, the rudiments of the eyelids are visible, the supraclavicular tubercle can be seen, the legs become longer than the wings, furrows are visible between the first and second fingers of the wing and between all the toes. The length of the embryo is about 20 mm, weight 1.5-2.0 g. Allantois reaches the inner surface of the shell, </w:t>
      </w:r>
      <w:proofErr w:type="gramStart"/>
      <w:r w:rsidRPr="00840D10">
        <w:rPr>
          <w:rFonts w:ascii="Times New Roman" w:eastAsia="Times New Roman" w:hAnsi="Times New Roman" w:cs="Times New Roman"/>
          <w:sz w:val="28"/>
          <w:szCs w:val="28"/>
          <w:bdr w:val="none" w:sz="0" w:space="0" w:color="auto" w:frame="1"/>
          <w:lang w:val="en-US" w:eastAsia="ru-RU"/>
        </w:rPr>
        <w:t>the</w:t>
      </w:r>
      <w:proofErr w:type="gramEnd"/>
      <w:r w:rsidRPr="00840D10">
        <w:rPr>
          <w:rFonts w:ascii="Times New Roman" w:eastAsia="Times New Roman" w:hAnsi="Times New Roman" w:cs="Times New Roman"/>
          <w:sz w:val="28"/>
          <w:szCs w:val="28"/>
          <w:bdr w:val="none" w:sz="0" w:space="0" w:color="auto" w:frame="1"/>
          <w:lang w:val="en-US" w:eastAsia="ru-RU"/>
        </w:rPr>
        <w:t xml:space="preserve"> vessels of the yolk SAC cover more than half of the yolk. 7th day — head reaches a significant size, body and neck elongated. Sex is differentiated. On the 7th day, the right gland of females lags behind in growth, from the 8th day the difference in the size of the gonads can already be distinguished from the male female. On the 8th day on the back of the feather papillae appear. Formed jaw, toes. 9-10-th day — feather papillae are visible on the back and head. A white dot appears at the end of the beak. The chicken becomes like a bird: long neck, beak, wings. 11-th day — on the wings of the first buds appear, the body covered with papillae completely, toes claws. The eyelid is made up of pupil of the eye, the visible air cushion comb. The length of the embryo is about 25 mm, weight 3.5 g. Allantois covers the entire contents of the egg, </w:t>
      </w:r>
      <w:proofErr w:type="gramStart"/>
      <w:r w:rsidRPr="00840D10">
        <w:rPr>
          <w:rFonts w:ascii="Times New Roman" w:eastAsia="Times New Roman" w:hAnsi="Times New Roman" w:cs="Times New Roman"/>
          <w:sz w:val="28"/>
          <w:szCs w:val="28"/>
          <w:bdr w:val="none" w:sz="0" w:space="0" w:color="auto" w:frame="1"/>
          <w:lang w:val="en-US" w:eastAsia="ru-RU"/>
        </w:rPr>
        <w:t>its</w:t>
      </w:r>
      <w:proofErr w:type="gramEnd"/>
      <w:r w:rsidRPr="00840D10">
        <w:rPr>
          <w:rFonts w:ascii="Times New Roman" w:eastAsia="Times New Roman" w:hAnsi="Times New Roman" w:cs="Times New Roman"/>
          <w:sz w:val="28"/>
          <w:szCs w:val="28"/>
          <w:bdr w:val="none" w:sz="0" w:space="0" w:color="auto" w:frame="1"/>
          <w:lang w:val="en-US" w:eastAsia="ru-RU"/>
        </w:rPr>
        <w:t xml:space="preserve"> edges are closed at the sharp end. </w:t>
      </w:r>
      <w:proofErr w:type="gramStart"/>
      <w:r w:rsidRPr="00840D10">
        <w:rPr>
          <w:rFonts w:ascii="Times New Roman" w:eastAsia="Times New Roman" w:hAnsi="Times New Roman" w:cs="Times New Roman"/>
          <w:sz w:val="28"/>
          <w:szCs w:val="28"/>
          <w:bdr w:val="none" w:sz="0" w:space="0" w:color="auto" w:frame="1"/>
          <w:lang w:val="en-US" w:eastAsia="ru-RU"/>
        </w:rPr>
        <w:t xml:space="preserve">12th day — on the crest of the formed teeth, down along the </w:t>
      </w:r>
      <w:proofErr w:type="spellStart"/>
      <w:r w:rsidRPr="00840D10">
        <w:rPr>
          <w:rFonts w:ascii="Times New Roman" w:eastAsia="Times New Roman" w:hAnsi="Times New Roman" w:cs="Times New Roman"/>
          <w:sz w:val="28"/>
          <w:szCs w:val="28"/>
          <w:bdr w:val="none" w:sz="0" w:space="0" w:color="auto" w:frame="1"/>
          <w:lang w:val="en-US" w:eastAsia="ru-RU"/>
        </w:rPr>
        <w:t>back.Length</w:t>
      </w:r>
      <w:proofErr w:type="spellEnd"/>
      <w:r w:rsidRPr="00840D10">
        <w:rPr>
          <w:rFonts w:ascii="Times New Roman" w:eastAsia="Times New Roman" w:hAnsi="Times New Roman" w:cs="Times New Roman"/>
          <w:sz w:val="28"/>
          <w:szCs w:val="28"/>
          <w:bdr w:val="none" w:sz="0" w:space="0" w:color="auto" w:frame="1"/>
          <w:lang w:val="en-US" w:eastAsia="ru-RU"/>
        </w:rPr>
        <w:t xml:space="preserve"> of the embryo 35 mm.</w:t>
      </w:r>
      <w:proofErr w:type="gramEnd"/>
      <w:r w:rsidRPr="00840D10">
        <w:rPr>
          <w:rFonts w:ascii="Times New Roman" w:eastAsia="Times New Roman" w:hAnsi="Times New Roman" w:cs="Times New Roman"/>
          <w:sz w:val="28"/>
          <w:szCs w:val="28"/>
          <w:bdr w:val="none" w:sz="0" w:space="0" w:color="auto" w:frame="1"/>
          <w:lang w:val="en-US" w:eastAsia="ru-RU"/>
        </w:rPr>
        <w:t xml:space="preserve"> The 13th day — the eyelid covers the eye. </w:t>
      </w:r>
      <w:proofErr w:type="gramStart"/>
      <w:r w:rsidRPr="00840D10">
        <w:rPr>
          <w:rFonts w:ascii="Times New Roman" w:eastAsia="Times New Roman" w:hAnsi="Times New Roman" w:cs="Times New Roman"/>
          <w:sz w:val="28"/>
          <w:szCs w:val="28"/>
          <w:bdr w:val="none" w:sz="0" w:space="0" w:color="auto" w:frame="1"/>
          <w:lang w:val="en-US" w:eastAsia="ru-RU"/>
        </w:rPr>
        <w:t>On the rear pasterns beginnings of "scales".</w:t>
      </w:r>
      <w:proofErr w:type="gramEnd"/>
      <w:r w:rsidRPr="00840D10">
        <w:rPr>
          <w:rFonts w:ascii="Times New Roman" w:eastAsia="Times New Roman" w:hAnsi="Times New Roman" w:cs="Times New Roman"/>
          <w:sz w:val="28"/>
          <w:szCs w:val="28"/>
          <w:bdr w:val="none" w:sz="0" w:space="0" w:color="auto" w:frame="1"/>
          <w:lang w:val="en-US" w:eastAsia="ru-RU"/>
        </w:rPr>
        <w:t xml:space="preserve"> The first fluff on the head, back, hips. The length of the embryo 43 mm. Day 14-the tubercle at the end of the beak is enlarged. Chicken changes position, lying down along the long axis of the egg head to the blunt end. </w:t>
      </w:r>
      <w:proofErr w:type="gramStart"/>
      <w:r w:rsidRPr="00840D10">
        <w:rPr>
          <w:rFonts w:ascii="Times New Roman" w:eastAsia="Times New Roman" w:hAnsi="Times New Roman" w:cs="Times New Roman"/>
          <w:sz w:val="28"/>
          <w:szCs w:val="28"/>
          <w:bdr w:val="none" w:sz="0" w:space="0" w:color="auto" w:frame="1"/>
          <w:lang w:val="en-US" w:eastAsia="ru-RU"/>
        </w:rPr>
        <w:t>Down all over.</w:t>
      </w:r>
      <w:proofErr w:type="gramEnd"/>
      <w:r w:rsidRPr="00840D10">
        <w:rPr>
          <w:rFonts w:ascii="Times New Roman" w:eastAsia="Times New Roman" w:hAnsi="Times New Roman" w:cs="Times New Roman"/>
          <w:sz w:val="28"/>
          <w:szCs w:val="28"/>
          <w:bdr w:val="none" w:sz="0" w:space="0" w:color="auto" w:frame="1"/>
          <w:lang w:val="en-US" w:eastAsia="ru-RU"/>
        </w:rPr>
        <w:t xml:space="preserve"> Embryo length 47 mm. 15th day—my eyes are closed. The rear pasterns are visible transverse stripes. The length of the embryo is 58 mm. 16-day— full use of protein. </w:t>
      </w:r>
      <w:proofErr w:type="gramStart"/>
      <w:r w:rsidRPr="00840D10">
        <w:rPr>
          <w:rFonts w:ascii="Times New Roman" w:eastAsia="Times New Roman" w:hAnsi="Times New Roman" w:cs="Times New Roman"/>
          <w:sz w:val="28"/>
          <w:szCs w:val="28"/>
          <w:bdr w:val="none" w:sz="0" w:space="0" w:color="auto" w:frame="1"/>
          <w:lang w:val="en-US" w:eastAsia="ru-RU"/>
        </w:rPr>
        <w:t>Formed lumen of the nostrils.</w:t>
      </w:r>
      <w:proofErr w:type="gramEnd"/>
      <w:r w:rsidRPr="00840D10">
        <w:rPr>
          <w:rFonts w:ascii="Times New Roman" w:eastAsia="Times New Roman" w:hAnsi="Times New Roman" w:cs="Times New Roman"/>
          <w:sz w:val="28"/>
          <w:szCs w:val="28"/>
          <w:bdr w:val="none" w:sz="0" w:space="0" w:color="auto" w:frame="1"/>
          <w:lang w:val="en-US" w:eastAsia="ru-RU"/>
        </w:rPr>
        <w:t xml:space="preserve"> The claws on the toes were fully developed. The length of the embryo 62 mm. 17-18-day — significantly reduced the amount of fluid in the amnion and the allantois, the beak of a chicken is drawn to Puget. The length of the embryo is about 70 mm, weight 22 g. the Head lies under the right wing, </w:t>
      </w:r>
      <w:proofErr w:type="gramStart"/>
      <w:r w:rsidRPr="00840D10">
        <w:rPr>
          <w:rFonts w:ascii="Times New Roman" w:eastAsia="Times New Roman" w:hAnsi="Times New Roman" w:cs="Times New Roman"/>
          <w:sz w:val="28"/>
          <w:szCs w:val="28"/>
          <w:bdr w:val="none" w:sz="0" w:space="0" w:color="auto" w:frame="1"/>
          <w:lang w:val="en-US" w:eastAsia="ru-RU"/>
        </w:rPr>
        <w:t>eyelids</w:t>
      </w:r>
      <w:proofErr w:type="gramEnd"/>
      <w:r w:rsidRPr="00840D10">
        <w:rPr>
          <w:rFonts w:ascii="Times New Roman" w:eastAsia="Times New Roman" w:hAnsi="Times New Roman" w:cs="Times New Roman"/>
          <w:sz w:val="28"/>
          <w:szCs w:val="28"/>
          <w:bdr w:val="none" w:sz="0" w:space="0" w:color="auto" w:frame="1"/>
          <w:lang w:val="en-US" w:eastAsia="ru-RU"/>
        </w:rPr>
        <w:t xml:space="preserve"> are closed. The metatarsals and toes are covered with scales. 19th day—the blood vessels of the allantois degenerates, the remains of the yolk are drawn into the body cavity, eyes open. The head and neck go into the area of the arc, so that the border of the nougat winding. The chick length is 73 mm. 20 </w:t>
      </w:r>
      <w:proofErr w:type="spellStart"/>
      <w:proofErr w:type="gramStart"/>
      <w:r w:rsidRPr="00840D10">
        <w:rPr>
          <w:rFonts w:ascii="Times New Roman" w:eastAsia="Times New Roman" w:hAnsi="Times New Roman" w:cs="Times New Roman"/>
          <w:sz w:val="28"/>
          <w:szCs w:val="28"/>
          <w:bdr w:val="none" w:sz="0" w:space="0" w:color="auto" w:frame="1"/>
          <w:lang w:val="en-US" w:eastAsia="ru-RU"/>
        </w:rPr>
        <w:t>th</w:t>
      </w:r>
      <w:proofErr w:type="spellEnd"/>
      <w:r w:rsidRPr="00840D10">
        <w:rPr>
          <w:rFonts w:ascii="Times New Roman" w:eastAsia="Times New Roman" w:hAnsi="Times New Roman" w:cs="Times New Roman"/>
          <w:sz w:val="28"/>
          <w:szCs w:val="28"/>
          <w:bdr w:val="none" w:sz="0" w:space="0" w:color="auto" w:frame="1"/>
          <w:lang w:val="en-US" w:eastAsia="ru-RU"/>
        </w:rPr>
        <w:t>-day-chicken</w:t>
      </w:r>
      <w:proofErr w:type="gramEnd"/>
      <w:r w:rsidRPr="00840D10">
        <w:rPr>
          <w:rFonts w:ascii="Times New Roman" w:eastAsia="Times New Roman" w:hAnsi="Times New Roman" w:cs="Times New Roman"/>
          <w:sz w:val="28"/>
          <w:szCs w:val="28"/>
          <w:bdr w:val="none" w:sz="0" w:space="0" w:color="auto" w:frame="1"/>
          <w:lang w:val="en-US" w:eastAsia="ru-RU"/>
        </w:rPr>
        <w:t xml:space="preserve"> breaks the button and makes the first </w:t>
      </w:r>
      <w:proofErr w:type="spellStart"/>
      <w:r w:rsidRPr="00840D10">
        <w:rPr>
          <w:rFonts w:ascii="Times New Roman" w:eastAsia="Times New Roman" w:hAnsi="Times New Roman" w:cs="Times New Roman"/>
          <w:sz w:val="28"/>
          <w:szCs w:val="28"/>
          <w:bdr w:val="none" w:sz="0" w:space="0" w:color="auto" w:frame="1"/>
          <w:lang w:val="en-US" w:eastAsia="ru-RU"/>
        </w:rPr>
        <w:t>breath</w:t>
      </w:r>
      <w:proofErr w:type="spellEnd"/>
      <w:r w:rsidRPr="00840D10">
        <w:rPr>
          <w:rFonts w:ascii="Times New Roman" w:eastAsia="Times New Roman" w:hAnsi="Times New Roman" w:cs="Times New Roman"/>
          <w:sz w:val="28"/>
          <w:szCs w:val="28"/>
          <w:bdr w:val="none" w:sz="0" w:space="0" w:color="auto" w:frame="1"/>
          <w:lang w:val="en-US" w:eastAsia="ru-RU"/>
        </w:rPr>
        <w:t xml:space="preserve"> easy; Eyes ajar, the yolk is drawn into the abdominal cavity. Allantois is atrophied, blood vessels drained of blood. </w:t>
      </w:r>
      <w:proofErr w:type="gramStart"/>
      <w:r w:rsidRPr="00840D10">
        <w:rPr>
          <w:rFonts w:ascii="Times New Roman" w:eastAsia="Times New Roman" w:hAnsi="Times New Roman" w:cs="Times New Roman"/>
          <w:sz w:val="28"/>
          <w:szCs w:val="28"/>
          <w:bdr w:val="none" w:sz="0" w:space="0" w:color="auto" w:frame="1"/>
          <w:lang w:val="en-US" w:eastAsia="ru-RU"/>
        </w:rPr>
        <w:t xml:space="preserve">Cursing the </w:t>
      </w:r>
      <w:proofErr w:type="spellStart"/>
      <w:r w:rsidRPr="00840D10">
        <w:rPr>
          <w:rFonts w:ascii="Times New Roman" w:eastAsia="Times New Roman" w:hAnsi="Times New Roman" w:cs="Times New Roman"/>
          <w:sz w:val="28"/>
          <w:szCs w:val="28"/>
          <w:bdr w:val="none" w:sz="0" w:space="0" w:color="auto" w:frame="1"/>
          <w:lang w:val="en-US" w:eastAsia="ru-RU"/>
        </w:rPr>
        <w:t>shells.Chick</w:t>
      </w:r>
      <w:proofErr w:type="spellEnd"/>
      <w:r w:rsidRPr="00840D10">
        <w:rPr>
          <w:rFonts w:ascii="Times New Roman" w:eastAsia="Times New Roman" w:hAnsi="Times New Roman" w:cs="Times New Roman"/>
          <w:sz w:val="28"/>
          <w:szCs w:val="28"/>
          <w:bdr w:val="none" w:sz="0" w:space="0" w:color="auto" w:frame="1"/>
          <w:lang w:val="en-US" w:eastAsia="ru-RU"/>
        </w:rPr>
        <w:t xml:space="preserve"> length about 80 mm, weight 34 g or more.</w:t>
      </w:r>
      <w:proofErr w:type="gramEnd"/>
    </w:p>
    <w:p w:rsidR="00AD42D7" w:rsidRPr="00083F8D" w:rsidRDefault="00AD42D7" w:rsidP="00C06E2F">
      <w:pPr>
        <w:numPr>
          <w:ilvl w:val="0"/>
          <w:numId w:val="7"/>
        </w:numPr>
        <w:shd w:val="clear" w:color="auto" w:fill="FFFFFF"/>
        <w:spacing w:after="0" w:line="240" w:lineRule="auto"/>
        <w:ind w:left="0" w:right="-143" w:firstLine="425"/>
        <w:jc w:val="both"/>
        <w:rPr>
          <w:rFonts w:ascii="Times New Roman" w:eastAsia="Times New Roman" w:hAnsi="Times New Roman" w:cs="Times New Roman"/>
          <w:color w:val="000000"/>
          <w:sz w:val="28"/>
          <w:szCs w:val="28"/>
          <w:lang w:val="en-US" w:eastAsia="ru-RU"/>
        </w:rPr>
      </w:pPr>
    </w:p>
    <w:p w:rsidR="00AD42D7" w:rsidRPr="00474E0D" w:rsidRDefault="00AD42D7" w:rsidP="00C06E2F">
      <w:pPr>
        <w:ind w:right="-143" w:firstLine="425"/>
        <w:jc w:val="both"/>
        <w:rPr>
          <w:rFonts w:ascii="Times New Roman" w:hAnsi="Times New Roman" w:cs="Times New Roman"/>
          <w:sz w:val="28"/>
          <w:szCs w:val="28"/>
          <w:lang w:val="en-US"/>
        </w:rPr>
      </w:pPr>
      <w:proofErr w:type="gramStart"/>
      <w:r w:rsidRPr="00474E0D">
        <w:rPr>
          <w:rFonts w:ascii="Times New Roman" w:hAnsi="Times New Roman" w:cs="Times New Roman"/>
          <w:sz w:val="28"/>
          <w:szCs w:val="28"/>
          <w:lang w:val="en-US"/>
        </w:rPr>
        <w:lastRenderedPageBreak/>
        <w:t>21-day — o (table. 15).</w:t>
      </w:r>
      <w:proofErr w:type="gramEnd"/>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Knowledge of the laws of normal development of the embryo is the basis of biological control of incubation. Biological control is a system of observations that allows </w:t>
      </w:r>
      <w:proofErr w:type="gramStart"/>
      <w:r w:rsidRPr="00474E0D">
        <w:rPr>
          <w:rFonts w:ascii="Times New Roman" w:hAnsi="Times New Roman" w:cs="Times New Roman"/>
          <w:sz w:val="28"/>
          <w:szCs w:val="28"/>
          <w:lang w:val="en-US"/>
        </w:rPr>
        <w:t>to determine</w:t>
      </w:r>
      <w:proofErr w:type="gramEnd"/>
      <w:r w:rsidRPr="00474E0D">
        <w:rPr>
          <w:rFonts w:ascii="Times New Roman" w:hAnsi="Times New Roman" w:cs="Times New Roman"/>
          <w:sz w:val="28"/>
          <w:szCs w:val="28"/>
          <w:lang w:val="en-US"/>
        </w:rPr>
        <w:t xml:space="preserve"> the biological value of eggs and the correctness of the incubation regime, to accurately determine the causes of violations of the normal development of embryos. The systematic use of biological control is a major means of increasing the efficiency of artificial incubation.</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Techniques of biological control are diverse, but mostly reduced to the following:</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1. Accounting for egg weight loss during incubation. With the normal development of the embryo, the average daily loss in the weight of eggs (from 1 to 6 days) is 0.5-0.6%, duck-0.4—0.5%, goose (up to 8 days) — 0.3—0.4%. After the closure of allantois egg weight loss is accelerated. During the period of incubation eggs lose 12-14% of the original mass. Egg weight loss during the incubation period of 13% is the biological law of normal embryonic development for a class of birds regardless of egg weight, incubation period duration, ambient humidity, etc.</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Table 15</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Duration of incubation of eggs for different species of poultry</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The birds </w:t>
      </w:r>
      <w:proofErr w:type="gramStart"/>
      <w:r w:rsidRPr="00474E0D">
        <w:rPr>
          <w:rFonts w:ascii="Times New Roman" w:hAnsi="Times New Roman" w:cs="Times New Roman"/>
          <w:sz w:val="28"/>
          <w:szCs w:val="28"/>
          <w:lang w:val="en-US"/>
        </w:rPr>
        <w:t>Start</w:t>
      </w:r>
      <w:proofErr w:type="gramEnd"/>
      <w:r w:rsidRPr="00474E0D">
        <w:rPr>
          <w:rFonts w:ascii="Times New Roman" w:hAnsi="Times New Roman" w:cs="Times New Roman"/>
          <w:sz w:val="28"/>
          <w:szCs w:val="28"/>
          <w:lang w:val="en-US"/>
        </w:rPr>
        <w:t xml:space="preserve"> the withdrawal of Massive withdrawal</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Chickens the End of the 20th day of the First half of the 21st day</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Ducks, turkeys, Guinea fowls 26th day 27th day</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Geese 29th </w:t>
      </w:r>
      <w:proofErr w:type="gramStart"/>
      <w:r w:rsidRPr="00474E0D">
        <w:rPr>
          <w:rFonts w:ascii="Times New Roman" w:hAnsi="Times New Roman" w:cs="Times New Roman"/>
          <w:sz w:val="28"/>
          <w:szCs w:val="28"/>
          <w:lang w:val="en-US"/>
        </w:rPr>
        <w:t>" 30th</w:t>
      </w:r>
      <w:proofErr w:type="gramEnd"/>
      <w:r w:rsidRPr="00474E0D">
        <w:rPr>
          <w:rFonts w:ascii="Times New Roman" w:hAnsi="Times New Roman" w:cs="Times New Roman"/>
          <w:sz w:val="28"/>
          <w:szCs w:val="28"/>
          <w:lang w:val="en-US"/>
        </w:rPr>
        <w:t xml:space="preserve"> «</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Pheasants 23rd </w:t>
      </w:r>
      <w:proofErr w:type="gramStart"/>
      <w:r w:rsidRPr="00474E0D">
        <w:rPr>
          <w:rFonts w:ascii="Times New Roman" w:hAnsi="Times New Roman" w:cs="Times New Roman"/>
          <w:sz w:val="28"/>
          <w:szCs w:val="28"/>
          <w:lang w:val="en-US"/>
        </w:rPr>
        <w:t>" 24th</w:t>
      </w:r>
      <w:proofErr w:type="gramEnd"/>
      <w:r w:rsidRPr="00474E0D">
        <w:rPr>
          <w:rFonts w:ascii="Times New Roman" w:hAnsi="Times New Roman" w:cs="Times New Roman"/>
          <w:sz w:val="28"/>
          <w:szCs w:val="28"/>
          <w:lang w:val="en-US"/>
        </w:rPr>
        <w:t xml:space="preserve"> «</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Quail 16th </w:t>
      </w:r>
      <w:proofErr w:type="gramStart"/>
      <w:r w:rsidRPr="00474E0D">
        <w:rPr>
          <w:rFonts w:ascii="Times New Roman" w:hAnsi="Times New Roman" w:cs="Times New Roman"/>
          <w:sz w:val="28"/>
          <w:szCs w:val="28"/>
          <w:lang w:val="en-US"/>
        </w:rPr>
        <w:t>" 16.5</w:t>
      </w:r>
      <w:proofErr w:type="gramEnd"/>
      <w:r w:rsidRPr="00474E0D">
        <w:rPr>
          <w:rFonts w:ascii="Times New Roman" w:hAnsi="Times New Roman" w:cs="Times New Roman"/>
          <w:sz w:val="28"/>
          <w:szCs w:val="28"/>
          <w:lang w:val="en-US"/>
        </w:rPr>
        <w:t xml:space="preserve"> days</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Ostrich African 41st </w:t>
      </w:r>
      <w:proofErr w:type="gramStart"/>
      <w:r w:rsidRPr="00474E0D">
        <w:rPr>
          <w:rFonts w:ascii="Times New Roman" w:hAnsi="Times New Roman" w:cs="Times New Roman"/>
          <w:sz w:val="28"/>
          <w:szCs w:val="28"/>
          <w:lang w:val="en-US"/>
        </w:rPr>
        <w:t>" 42</w:t>
      </w:r>
      <w:proofErr w:type="gramEnd"/>
      <w:r w:rsidRPr="00474E0D">
        <w:rPr>
          <w:rFonts w:ascii="Times New Roman" w:hAnsi="Times New Roman" w:cs="Times New Roman"/>
          <w:sz w:val="28"/>
          <w:szCs w:val="28"/>
          <w:lang w:val="en-US"/>
        </w:rPr>
        <w:t xml:space="preserve"> days</w:t>
      </w:r>
    </w:p>
    <w:p w:rsidR="00AD42D7" w:rsidRPr="00474E0D" w:rsidRDefault="00AD42D7" w:rsidP="00C06E2F">
      <w:pPr>
        <w:ind w:right="-143" w:firstLine="425"/>
        <w:jc w:val="both"/>
        <w:rPr>
          <w:rFonts w:ascii="Times New Roman" w:hAnsi="Times New Roman" w:cs="Times New Roman"/>
          <w:sz w:val="28"/>
          <w:szCs w:val="28"/>
          <w:lang w:val="en-US"/>
        </w:rPr>
      </w:pP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2. Monitoring the development of the embryo by x-raying eggs (</w:t>
      </w:r>
      <w:proofErr w:type="spellStart"/>
      <w:r w:rsidRPr="00474E0D">
        <w:rPr>
          <w:rFonts w:ascii="Times New Roman" w:hAnsi="Times New Roman" w:cs="Times New Roman"/>
          <w:sz w:val="28"/>
          <w:szCs w:val="28"/>
          <w:lang w:val="en-US"/>
        </w:rPr>
        <w:t>Voskobitova</w:t>
      </w:r>
      <w:proofErr w:type="spellEnd"/>
      <w:r w:rsidRPr="00474E0D">
        <w:rPr>
          <w:rFonts w:ascii="Times New Roman" w:hAnsi="Times New Roman" w:cs="Times New Roman"/>
          <w:sz w:val="28"/>
          <w:szCs w:val="28"/>
          <w:lang w:val="en-US"/>
        </w:rPr>
        <w:t>).</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3. Dissection of eggs with live embryos.</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4. Opening of eggs with dead embryos (</w:t>
      </w:r>
      <w:proofErr w:type="spellStart"/>
      <w:r w:rsidRPr="00474E0D">
        <w:rPr>
          <w:rFonts w:ascii="Times New Roman" w:hAnsi="Times New Roman" w:cs="Times New Roman"/>
          <w:sz w:val="28"/>
          <w:szCs w:val="28"/>
          <w:lang w:val="en-US"/>
        </w:rPr>
        <w:t>pathoanatomical</w:t>
      </w:r>
      <w:proofErr w:type="spellEnd"/>
      <w:r w:rsidRPr="00474E0D">
        <w:rPr>
          <w:rFonts w:ascii="Times New Roman" w:hAnsi="Times New Roman" w:cs="Times New Roman"/>
          <w:sz w:val="28"/>
          <w:szCs w:val="28"/>
          <w:lang w:val="en-US"/>
        </w:rPr>
        <w:t xml:space="preserve"> analysis).</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5. The results of incubation. Of primary importance are the indicators: percentage of output of young, calculated by the number of bred chickens from the </w:t>
      </w:r>
      <w:r w:rsidRPr="00474E0D">
        <w:rPr>
          <w:rFonts w:ascii="Times New Roman" w:hAnsi="Times New Roman" w:cs="Times New Roman"/>
          <w:sz w:val="28"/>
          <w:szCs w:val="28"/>
          <w:lang w:val="en-US"/>
        </w:rPr>
        <w:lastRenderedPageBreak/>
        <w:t xml:space="preserve">numbers laid on the incubation of eggs; the hatchability of eggs, calculated as the percentage bred chickens from the number of fertilized eggs; the eggs </w:t>
      </w:r>
      <w:proofErr w:type="spellStart"/>
      <w:r w:rsidRPr="00474E0D">
        <w:rPr>
          <w:rFonts w:ascii="Times New Roman" w:hAnsi="Times New Roman" w:cs="Times New Roman"/>
          <w:sz w:val="28"/>
          <w:szCs w:val="28"/>
          <w:lang w:val="en-US"/>
        </w:rPr>
        <w:t>oplodotvorennogo</w:t>
      </w:r>
      <w:proofErr w:type="spellEnd"/>
      <w:r w:rsidRPr="00474E0D">
        <w:rPr>
          <w:rFonts w:ascii="Times New Roman" w:hAnsi="Times New Roman" w:cs="Times New Roman"/>
          <w:sz w:val="28"/>
          <w:szCs w:val="28"/>
          <w:lang w:val="en-US"/>
        </w:rPr>
        <w:t xml:space="preserve"> as the percentage of eggs with embryonic development at the 7th day from the number laid on the incubation of eggs.</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In this lesson, two methods of biological control are studied: </w:t>
      </w:r>
      <w:proofErr w:type="spellStart"/>
      <w:r w:rsidRPr="00474E0D">
        <w:rPr>
          <w:rFonts w:ascii="Times New Roman" w:hAnsi="Times New Roman" w:cs="Times New Roman"/>
          <w:sz w:val="28"/>
          <w:szCs w:val="28"/>
          <w:lang w:val="en-US"/>
        </w:rPr>
        <w:t>ovoscopy</w:t>
      </w:r>
      <w:proofErr w:type="spellEnd"/>
      <w:r w:rsidRPr="00474E0D">
        <w:rPr>
          <w:rFonts w:ascii="Times New Roman" w:hAnsi="Times New Roman" w:cs="Times New Roman"/>
          <w:sz w:val="28"/>
          <w:szCs w:val="28"/>
          <w:lang w:val="en-US"/>
        </w:rPr>
        <w:t xml:space="preserve"> of eggs with embryos of different stages of development and opening of eggs with live embryos.</w:t>
      </w:r>
    </w:p>
    <w:p w:rsidR="00AD42D7" w:rsidRPr="00083F8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Control question</w:t>
      </w:r>
      <w:r w:rsidR="00474E0D" w:rsidRPr="00083F8D">
        <w:rPr>
          <w:rFonts w:ascii="Times New Roman" w:hAnsi="Times New Roman" w:cs="Times New Roman"/>
          <w:sz w:val="28"/>
          <w:szCs w:val="28"/>
          <w:lang w:val="en-US"/>
        </w:rPr>
        <w:t>:</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How does the embryo develop in the first days of incubation?</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What embryonic membranes provide vital functions of embryos?</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What is the function of allantois?</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How does the position of the embryo in the egg change during incubation?</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Tell us about the morphology of the embryo on the days of incubation.</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What is the biological control of incubation, for what purpose it is used?</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What are the main methods of biological control you know?</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 xml:space="preserve">The main periods for the scanning of the eggs and the characteristics of the development of the embryo (chicken) according to </w:t>
      </w:r>
      <w:proofErr w:type="spellStart"/>
      <w:r w:rsidRPr="00A67B05">
        <w:rPr>
          <w:rFonts w:ascii="Times New Roman" w:hAnsi="Times New Roman" w:cs="Times New Roman"/>
          <w:sz w:val="28"/>
          <w:szCs w:val="28"/>
          <w:lang w:val="en-US"/>
        </w:rPr>
        <w:t>Boscoreale</w:t>
      </w:r>
      <w:proofErr w:type="spellEnd"/>
      <w:r w:rsidRPr="00A67B05">
        <w:rPr>
          <w:rFonts w:ascii="Times New Roman" w:hAnsi="Times New Roman" w:cs="Times New Roman"/>
          <w:sz w:val="28"/>
          <w:szCs w:val="28"/>
          <w:lang w:val="en-US"/>
        </w:rPr>
        <w:t>?</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How to determine the sex of the embryo based on the autopsy? Is it possible at all stages of development?</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Describe the normal position of the embryo before withdrawal?</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 xml:space="preserve">What is the duration of incubation of eggs in chickens? </w:t>
      </w:r>
      <w:proofErr w:type="gramStart"/>
      <w:r w:rsidRPr="00A67B05">
        <w:rPr>
          <w:rFonts w:ascii="Times New Roman" w:hAnsi="Times New Roman" w:cs="Times New Roman"/>
          <w:sz w:val="28"/>
          <w:szCs w:val="28"/>
          <w:lang w:val="en-US"/>
        </w:rPr>
        <w:t>ducks</w:t>
      </w:r>
      <w:proofErr w:type="gramEnd"/>
      <w:r w:rsidRPr="00A67B05">
        <w:rPr>
          <w:rFonts w:ascii="Times New Roman" w:hAnsi="Times New Roman" w:cs="Times New Roman"/>
          <w:sz w:val="28"/>
          <w:szCs w:val="28"/>
          <w:lang w:val="en-US"/>
        </w:rPr>
        <w:t xml:space="preserve"> and turkeys? </w:t>
      </w:r>
      <w:proofErr w:type="gramStart"/>
      <w:r w:rsidRPr="00A67B05">
        <w:rPr>
          <w:rFonts w:ascii="Times New Roman" w:hAnsi="Times New Roman" w:cs="Times New Roman"/>
          <w:sz w:val="28"/>
          <w:szCs w:val="28"/>
          <w:lang w:val="en-US"/>
        </w:rPr>
        <w:t>geese</w:t>
      </w:r>
      <w:proofErr w:type="gramEnd"/>
      <w:r w:rsidRPr="00A67B05">
        <w:rPr>
          <w:rFonts w:ascii="Times New Roman" w:hAnsi="Times New Roman" w:cs="Times New Roman"/>
          <w:sz w:val="28"/>
          <w:szCs w:val="28"/>
          <w:lang w:val="en-US"/>
        </w:rPr>
        <w:t xml:space="preserve">? </w:t>
      </w:r>
      <w:proofErr w:type="gramStart"/>
      <w:r w:rsidRPr="00A67B05">
        <w:rPr>
          <w:rFonts w:ascii="Times New Roman" w:hAnsi="Times New Roman" w:cs="Times New Roman"/>
          <w:sz w:val="28"/>
          <w:szCs w:val="28"/>
          <w:lang w:val="en-US"/>
        </w:rPr>
        <w:t>pheasants</w:t>
      </w:r>
      <w:proofErr w:type="gramEnd"/>
      <w:r w:rsidRPr="00A67B05">
        <w:rPr>
          <w:rFonts w:ascii="Times New Roman" w:hAnsi="Times New Roman" w:cs="Times New Roman"/>
          <w:sz w:val="28"/>
          <w:szCs w:val="28"/>
          <w:lang w:val="en-US"/>
        </w:rPr>
        <w:t xml:space="preserve">? </w:t>
      </w:r>
      <w:proofErr w:type="gramStart"/>
      <w:r w:rsidRPr="00A67B05">
        <w:rPr>
          <w:rFonts w:ascii="Times New Roman" w:hAnsi="Times New Roman" w:cs="Times New Roman"/>
          <w:sz w:val="28"/>
          <w:szCs w:val="28"/>
          <w:lang w:val="en-US"/>
        </w:rPr>
        <w:t>quail</w:t>
      </w:r>
      <w:proofErr w:type="gramEnd"/>
      <w:r w:rsidRPr="00A67B05">
        <w:rPr>
          <w:rFonts w:ascii="Times New Roman" w:hAnsi="Times New Roman" w:cs="Times New Roman"/>
          <w:sz w:val="28"/>
          <w:szCs w:val="28"/>
          <w:lang w:val="en-US"/>
        </w:rPr>
        <w:t>? African ostriches?</w:t>
      </w:r>
    </w:p>
    <w:p w:rsidR="00AD42D7" w:rsidRPr="00A67B05" w:rsidRDefault="00AD42D7" w:rsidP="00C06E2F">
      <w:pPr>
        <w:pStyle w:val="a7"/>
        <w:numPr>
          <w:ilvl w:val="0"/>
          <w:numId w:val="13"/>
        </w:numPr>
        <w:ind w:left="0" w:right="-143" w:firstLine="425"/>
        <w:jc w:val="both"/>
        <w:rPr>
          <w:rFonts w:ascii="Times New Roman" w:hAnsi="Times New Roman" w:cs="Times New Roman"/>
          <w:sz w:val="28"/>
          <w:szCs w:val="28"/>
          <w:lang w:val="en-US"/>
        </w:rPr>
      </w:pPr>
      <w:r w:rsidRPr="00A67B05">
        <w:rPr>
          <w:rFonts w:ascii="Times New Roman" w:hAnsi="Times New Roman" w:cs="Times New Roman"/>
          <w:sz w:val="28"/>
          <w:szCs w:val="28"/>
          <w:lang w:val="en-US"/>
        </w:rPr>
        <w:t xml:space="preserve">What indicators are used to characterize the results of incubation? </w:t>
      </w:r>
      <w:proofErr w:type="gramStart"/>
      <w:r w:rsidRPr="00A67B05">
        <w:rPr>
          <w:rFonts w:ascii="Times New Roman" w:hAnsi="Times New Roman" w:cs="Times New Roman"/>
          <w:sz w:val="28"/>
          <w:szCs w:val="28"/>
          <w:lang w:val="en-US"/>
        </w:rPr>
        <w:t>how</w:t>
      </w:r>
      <w:proofErr w:type="gramEnd"/>
      <w:r w:rsidRPr="00A67B05">
        <w:rPr>
          <w:rFonts w:ascii="Times New Roman" w:hAnsi="Times New Roman" w:cs="Times New Roman"/>
          <w:sz w:val="28"/>
          <w:szCs w:val="28"/>
          <w:lang w:val="en-US"/>
        </w:rPr>
        <w:t xml:space="preserve"> are each of these indicators calculated?</w:t>
      </w:r>
    </w:p>
    <w:p w:rsidR="00EE4B56" w:rsidRPr="00474E0D" w:rsidRDefault="00EE4B56" w:rsidP="00C06E2F">
      <w:pPr>
        <w:ind w:right="-143" w:firstLine="425"/>
        <w:jc w:val="both"/>
        <w:rPr>
          <w:rFonts w:ascii="Times New Roman" w:hAnsi="Times New Roman" w:cs="Times New Roman"/>
          <w:sz w:val="28"/>
          <w:szCs w:val="28"/>
          <w:lang w:val="en-US"/>
        </w:rPr>
      </w:pPr>
    </w:p>
    <w:p w:rsidR="00EE4B56" w:rsidRPr="000122CF" w:rsidRDefault="00EE4B56"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10</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THE ACQUISITION OF THE INDUSTRIAL HERD</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LAYING HENS AND CALCULATION OF PRODUCTION</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FOOD EGGS ON THE FARM</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The purpose of the lesson-to master the calculations of the volume of egg production, the needs of poultry in the premises and the preparation of the flow chart with year-round acquisition of the herd of industrial laying hens.</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THE CONTENT AND METHODOLOGY CLASSES</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lastRenderedPageBreak/>
        <w:t xml:space="preserve">At the heart of the technological process of industrial farms with a full production cycle is the year-round acquisition of a herd of laying hens, ensuring uniform production of food eggs. This acquisition is carried out according to the schedule repeatedly throughout the year at certain intervals. The number of batches of pullets per year and the number of livestock in each batch are determined taking into account the volume of production and the capacity of individual rooms for laying hens. Depending on these factors, the multiplicity of acquisition of industrial herds of chickens can vary from 4 to 12 times or more per year. Economic opportunities determine the choice of a particular scheme of growing young (table. 50). Pullets are transferred to the laying hens shop before the start of </w:t>
      </w:r>
      <w:proofErr w:type="spellStart"/>
      <w:r w:rsidRPr="00474E0D">
        <w:rPr>
          <w:rFonts w:ascii="Times New Roman" w:hAnsi="Times New Roman" w:cs="Times New Roman"/>
          <w:sz w:val="28"/>
          <w:szCs w:val="28"/>
          <w:lang w:val="en-US"/>
        </w:rPr>
        <w:t>oviposition</w:t>
      </w:r>
      <w:proofErr w:type="spellEnd"/>
      <w:r w:rsidRPr="00474E0D">
        <w:rPr>
          <w:rFonts w:ascii="Times New Roman" w:hAnsi="Times New Roman" w:cs="Times New Roman"/>
          <w:sz w:val="28"/>
          <w:szCs w:val="28"/>
          <w:lang w:val="en-US"/>
        </w:rPr>
        <w:t xml:space="preserve"> at various technological schemes at the age of 62 to 120 days. In the poultry houses, each room is filled with pullets of the same age. The age difference of a bird in one poultry house should not exceed 5 days. When transplanted into the cells of pullets grown on the floor, more developed are placed in the lower tier of the battery, less developed – in the upper. It is recommended to put the juveniles grown in cages in the same community in the shop of cellular laying hens. </w:t>
      </w:r>
      <w:proofErr w:type="gramStart"/>
      <w:r w:rsidRPr="00474E0D">
        <w:rPr>
          <w:rFonts w:ascii="Times New Roman" w:hAnsi="Times New Roman" w:cs="Times New Roman"/>
          <w:sz w:val="28"/>
          <w:szCs w:val="28"/>
          <w:lang w:val="en-US"/>
        </w:rPr>
        <w:t>Infusion of chickens of the other rooms instead of the retired birds are</w:t>
      </w:r>
      <w:proofErr w:type="gramEnd"/>
      <w:r w:rsidRPr="00474E0D">
        <w:rPr>
          <w:rFonts w:ascii="Times New Roman" w:hAnsi="Times New Roman" w:cs="Times New Roman"/>
          <w:sz w:val="28"/>
          <w:szCs w:val="28"/>
          <w:lang w:val="en-US"/>
        </w:rPr>
        <w:t xml:space="preserve"> not allowed.</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The level of egg production at certain production facilities is mainly determined by the egg production of chickens and the safety of their different age groups. For calculations of movement of a livestock of a bird of different age groups and production of eggs approximate standards which can be specified in specific conditions of each economy are </w:t>
      </w:r>
      <w:proofErr w:type="gramStart"/>
      <w:r w:rsidRPr="00474E0D">
        <w:rPr>
          <w:rFonts w:ascii="Times New Roman" w:hAnsi="Times New Roman" w:cs="Times New Roman"/>
          <w:sz w:val="28"/>
          <w:szCs w:val="28"/>
          <w:lang w:val="en-US"/>
        </w:rPr>
        <w:t>recommended .</w:t>
      </w:r>
      <w:proofErr w:type="gramEnd"/>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According to the plan of cultivation of repair young growth the schedule of the movement of repair youngsters on calendar terms and age groups determined by the accepted technological scheme is made. This determines the number of </w:t>
      </w:r>
      <w:proofErr w:type="gramStart"/>
      <w:r w:rsidRPr="00474E0D">
        <w:rPr>
          <w:rFonts w:ascii="Times New Roman" w:hAnsi="Times New Roman" w:cs="Times New Roman"/>
          <w:sz w:val="28"/>
          <w:szCs w:val="28"/>
          <w:lang w:val="en-US"/>
        </w:rPr>
        <w:t>pullets</w:t>
      </w:r>
      <w:proofErr w:type="gramEnd"/>
      <w:r w:rsidRPr="00474E0D">
        <w:rPr>
          <w:rFonts w:ascii="Times New Roman" w:hAnsi="Times New Roman" w:cs="Times New Roman"/>
          <w:sz w:val="28"/>
          <w:szCs w:val="28"/>
          <w:lang w:val="en-US"/>
        </w:rPr>
        <w:t xml:space="preserve"> 120-day age, monthly entering the shop of industrial laying hens (form 28).</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In order to determine the average monthly number of laying hens and its dynamics in the age aspect, the calculation of the movement of the livestock of one batch of chickens entering the shop of the industrial herd and the production of food eggs from it (form 29) is initially made. Then, on the basis of the obtained values of the average monthly livestock, the movement of the average monthly livestock in the whole on the shop of industrial laying hens is calculated both in the age aspect and in the months of the year. This makes it possible to determine both the average number in the shop in each month of the year and the updated average annual number of laying hens. In the tabular form of this calculation diagonally from the top left to the bottom right corner dashes marked monthly preventive breaks (form 30).</w:t>
      </w:r>
    </w:p>
    <w:p w:rsidR="00AD42D7" w:rsidRPr="00474E0D" w:rsidRDefault="00AD42D7" w:rsidP="00C06E2F">
      <w:pPr>
        <w:ind w:right="-143" w:firstLine="425"/>
        <w:jc w:val="both"/>
        <w:rPr>
          <w:rFonts w:ascii="Times New Roman" w:hAnsi="Times New Roman" w:cs="Times New Roman"/>
          <w:sz w:val="28"/>
          <w:szCs w:val="28"/>
          <w:lang w:val="en-US"/>
        </w:rPr>
      </w:pPr>
    </w:p>
    <w:p w:rsidR="00AD42D7" w:rsidRPr="00474E0D" w:rsidRDefault="00AD42D7" w:rsidP="00C06E2F">
      <w:pPr>
        <w:ind w:right="-143" w:firstLine="425"/>
        <w:jc w:val="both"/>
        <w:rPr>
          <w:rFonts w:ascii="Times New Roman" w:hAnsi="Times New Roman" w:cs="Times New Roman"/>
          <w:sz w:val="28"/>
          <w:szCs w:val="28"/>
          <w:lang w:val="en-US"/>
        </w:rPr>
      </w:pP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Control question</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1. At what age are pullets transferred to the shop of industrial laying hens?</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2. What technology transfer pullets to shop cell layers?</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3. How is the movement of livestock in the shop of industrial laying hens calculated?</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4. How is the monthly production of eggs calculated in the shop of industrial laying hens?</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5. How do you calculate the number of houses required for the growing of rearing? How to determine the number of revolutions of the house?</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 xml:space="preserve">6. How do you calculate the number of houses required for laying </w:t>
      </w:r>
      <w:proofErr w:type="gramStart"/>
      <w:r w:rsidRPr="00474E0D">
        <w:rPr>
          <w:rFonts w:ascii="Times New Roman" w:hAnsi="Times New Roman" w:cs="Times New Roman"/>
          <w:sz w:val="28"/>
          <w:szCs w:val="28"/>
          <w:lang w:val="en-US"/>
        </w:rPr>
        <w:t>hens</w:t>
      </w:r>
      <w:proofErr w:type="gramEnd"/>
      <w:r w:rsidRPr="00474E0D">
        <w:rPr>
          <w:rFonts w:ascii="Times New Roman" w:hAnsi="Times New Roman" w:cs="Times New Roman"/>
          <w:sz w:val="28"/>
          <w:szCs w:val="28"/>
          <w:lang w:val="en-US"/>
        </w:rPr>
        <w:t xml:space="preserve"> industrial herd?</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7. What is the duration of the technological cycle in the poultry house of industrial laying hens, from which it is composed?</w:t>
      </w:r>
    </w:p>
    <w:p w:rsidR="00AD42D7"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8. What is a technological chart, what is it necessary for?</w:t>
      </w:r>
    </w:p>
    <w:p w:rsidR="00676372" w:rsidRPr="00474E0D" w:rsidRDefault="00AD42D7" w:rsidP="00C06E2F">
      <w:pPr>
        <w:ind w:right="-143" w:firstLine="425"/>
        <w:jc w:val="both"/>
        <w:rPr>
          <w:rFonts w:ascii="Times New Roman" w:hAnsi="Times New Roman" w:cs="Times New Roman"/>
          <w:sz w:val="28"/>
          <w:szCs w:val="28"/>
          <w:lang w:val="en-US"/>
        </w:rPr>
      </w:pPr>
      <w:r w:rsidRPr="00474E0D">
        <w:rPr>
          <w:rFonts w:ascii="Times New Roman" w:hAnsi="Times New Roman" w:cs="Times New Roman"/>
          <w:sz w:val="28"/>
          <w:szCs w:val="28"/>
          <w:lang w:val="en-US"/>
        </w:rPr>
        <w:t>9. How is the technological chart drawn up?</w:t>
      </w:r>
    </w:p>
    <w:p w:rsidR="00EE4B56" w:rsidRPr="00840D10" w:rsidRDefault="00EE4B56"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EE4B56"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0122CF" w:rsidRDefault="00EE4B56"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11</w:t>
      </w:r>
    </w:p>
    <w:p w:rsidR="00EE4B56" w:rsidRPr="00840D10"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ASSESSMENT DAY-OLD CHICKS, HIS KILOMETRIA AND SEX DETERMINATION </w:t>
      </w:r>
    </w:p>
    <w:p w:rsidR="00EE4B56" w:rsidRPr="00840D10"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purpose of the lesson is to learn how to determine the quality of the daily young of an agricultural bird, mark it with wing marks, </w:t>
      </w:r>
      <w:proofErr w:type="gramStart"/>
      <w:r w:rsidRPr="00840D10">
        <w:rPr>
          <w:rFonts w:ascii="Times New Roman" w:eastAsia="Times New Roman" w:hAnsi="Times New Roman" w:cs="Times New Roman"/>
          <w:sz w:val="28"/>
          <w:szCs w:val="28"/>
          <w:bdr w:val="none" w:sz="0" w:space="0" w:color="auto" w:frame="1"/>
          <w:lang w:val="en-US" w:eastAsia="ru-RU"/>
        </w:rPr>
        <w:t>get</w:t>
      </w:r>
      <w:proofErr w:type="gramEnd"/>
      <w:r w:rsidRPr="00840D10">
        <w:rPr>
          <w:rFonts w:ascii="Times New Roman" w:eastAsia="Times New Roman" w:hAnsi="Times New Roman" w:cs="Times New Roman"/>
          <w:sz w:val="28"/>
          <w:szCs w:val="28"/>
          <w:bdr w:val="none" w:sz="0" w:space="0" w:color="auto" w:frame="1"/>
          <w:lang w:val="en-US" w:eastAsia="ru-RU"/>
        </w:rPr>
        <w:t xml:space="preserve"> acquainted with the cloaca method of determining sex. </w:t>
      </w:r>
    </w:p>
    <w:p w:rsidR="00EE4B56" w:rsidRPr="00840D10"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CONTENT AND METHODOLOGY CLASSES </w:t>
      </w:r>
    </w:p>
    <w:p w:rsidR="00EE4B56" w:rsidRPr="00840D10" w:rsidRDefault="00EE4B56"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factors that determine the quality of the daily young are: the biological usefulness of eggs, incubation regimes, conditions of stay of young animals in the hatchery from the time of hatching "Daily young" - a conditional term used for chickens, ducklings, turkeys and other birds prepared in the hatchery for implementation. Usually in one party of daily young growth not only chickens of daily age, but also are more senior and younger can be at the same time. Age heterogeneity of young stock in one of the parties is due to unequal duration of the </w:t>
      </w:r>
      <w:r w:rsidRPr="00840D10">
        <w:rPr>
          <w:rFonts w:ascii="Times New Roman" w:eastAsia="Times New Roman" w:hAnsi="Times New Roman" w:cs="Times New Roman"/>
          <w:sz w:val="28"/>
          <w:szCs w:val="28"/>
          <w:bdr w:val="none" w:sz="0" w:space="0" w:color="auto" w:frame="1"/>
          <w:lang w:val="en-US" w:eastAsia="ru-RU"/>
        </w:rPr>
        <w:lastRenderedPageBreak/>
        <w:t xml:space="preserve">incubation period at the same time laid in the incubator the eggs. From the hatchery Cabinet of the incubator, the young stock dried out at the age of 6-14 h after mass hatching is selected, evaluated and sold for cultivation no later than 10 h after sampling. Earlier evaluation may lead to the rejection of a viable but not yet </w:t>
      </w:r>
      <w:proofErr w:type="spellStart"/>
      <w:r w:rsidRPr="00840D10">
        <w:rPr>
          <w:rFonts w:ascii="Times New Roman" w:eastAsia="Times New Roman" w:hAnsi="Times New Roman" w:cs="Times New Roman"/>
          <w:sz w:val="28"/>
          <w:szCs w:val="28"/>
          <w:bdr w:val="none" w:sz="0" w:space="0" w:color="auto" w:frame="1"/>
          <w:lang w:val="en-US" w:eastAsia="ru-RU"/>
        </w:rPr>
        <w:t>prosizhennyh</w:t>
      </w:r>
      <w:proofErr w:type="spellEnd"/>
      <w:r w:rsidRPr="00840D10">
        <w:rPr>
          <w:rFonts w:ascii="Times New Roman" w:eastAsia="Times New Roman" w:hAnsi="Times New Roman" w:cs="Times New Roman"/>
          <w:sz w:val="28"/>
          <w:szCs w:val="28"/>
          <w:bdr w:val="none" w:sz="0" w:space="0" w:color="auto" w:frame="1"/>
          <w:lang w:val="en-US" w:eastAsia="ru-RU"/>
        </w:rPr>
        <w:t xml:space="preserve"> youngsters that do not have a certified appearance. Belated realization of overexposed without water and forage of young growth also negatively affects results of its cultivation. Can use the following methods for assessing the daily young: 1) visual on the exterior features; 2) weighing; 3) selective autopsy for morphological and biochemical analysis. Depending on the circumstances, a particular method is </w:t>
      </w:r>
      <w:proofErr w:type="gramStart"/>
      <w:r w:rsidRPr="00840D10">
        <w:rPr>
          <w:rFonts w:ascii="Times New Roman" w:eastAsia="Times New Roman" w:hAnsi="Times New Roman" w:cs="Times New Roman"/>
          <w:sz w:val="28"/>
          <w:szCs w:val="28"/>
          <w:bdr w:val="none" w:sz="0" w:space="0" w:color="auto" w:frame="1"/>
          <w:lang w:val="en-US" w:eastAsia="ru-RU"/>
        </w:rPr>
        <w:t>chosen,</w:t>
      </w:r>
      <w:proofErr w:type="gramEnd"/>
      <w:r w:rsidRPr="00840D10">
        <w:rPr>
          <w:rFonts w:ascii="Times New Roman" w:eastAsia="Times New Roman" w:hAnsi="Times New Roman" w:cs="Times New Roman"/>
          <w:sz w:val="28"/>
          <w:szCs w:val="28"/>
          <w:bdr w:val="none" w:sz="0" w:space="0" w:color="auto" w:frame="1"/>
          <w:lang w:val="en-US" w:eastAsia="ru-RU"/>
        </w:rPr>
        <w:t xml:space="preserve"> the most complete assessment is carried out on a set of features. When visually assessing freely placed chickens on the sorting table, they are examined and checked for their activity and reaction to sound (which is enough to knock on the table). Then each chicken is picked up so that the palm touches his back, and the thumb and index finger — belly. The size of the abdomen and the condition of the intrauterine yolk is determined by probing, and also inspect the umbilical cord, cloaca, eyes, beak, legs, </w:t>
      </w:r>
      <w:proofErr w:type="gramStart"/>
      <w:r w:rsidRPr="00840D10">
        <w:rPr>
          <w:rFonts w:ascii="Times New Roman" w:eastAsia="Times New Roman" w:hAnsi="Times New Roman" w:cs="Times New Roman"/>
          <w:sz w:val="28"/>
          <w:szCs w:val="28"/>
          <w:bdr w:val="none" w:sz="0" w:space="0" w:color="auto" w:frame="1"/>
          <w:lang w:val="en-US" w:eastAsia="ru-RU"/>
        </w:rPr>
        <w:t>fluff</w:t>
      </w:r>
      <w:proofErr w:type="gramEnd"/>
      <w:r w:rsidRPr="00840D10">
        <w:rPr>
          <w:rFonts w:ascii="Times New Roman" w:eastAsia="Times New Roman" w:hAnsi="Times New Roman" w:cs="Times New Roman"/>
          <w:sz w:val="28"/>
          <w:szCs w:val="28"/>
          <w:bdr w:val="none" w:sz="0" w:space="0" w:color="auto" w:frame="1"/>
          <w:lang w:val="en-US" w:eastAsia="ru-RU"/>
        </w:rPr>
        <w:t xml:space="preserve">. Activity, mobility of the young, its response to external stimuli — the main features that characterize its viability. To determine the live weight of the calves are weighed individually or as a group given the weight of eggs before incubation. The best quality is considered to be a batch of young, uniform in live weight, activity, exterior features, obtained from biologically full eggs </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Control question</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1. What groups of day-old Chicks are divided in their evaluation?</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2. How many hours after hatching, evaluate Chicks? </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3. What are the requirements for suitable chickens? </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4. Describe the signs of chickens unsuitable for cultivation. </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5. What results can too early or too late evaluation of chickens lead to? </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6. What are the requirements for live weight of daily young stock of poultry? </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7. For what purpose is carried out wing chickens?</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8. What the corresponding letter and number designations on the tagged wing?</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9. What is the technique of wing treatment? </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10. What is the basis of the Japanese cloaca method for determining the sex of day-old chickens?</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11. What are the position and sequence of movements of the fingers during opening of the cloaca of a chicken? </w:t>
      </w:r>
    </w:p>
    <w:p w:rsidR="00EE4B56" w:rsidRPr="00840D10" w:rsidRDefault="00AD42D7" w:rsidP="00C06E2F">
      <w:pPr>
        <w:spacing w:after="120" w:line="330" w:lineRule="atLeast"/>
        <w:ind w:right="-143" w:firstLine="425"/>
        <w:jc w:val="both"/>
        <w:rPr>
          <w:rFonts w:ascii="Times New Roman" w:eastAsia="Times New Roman" w:hAnsi="Times New Roman" w:cs="Times New Roman"/>
          <w:sz w:val="28"/>
          <w:szCs w:val="28"/>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12. What do the sex glands of the Cockerel and hen look like at autopsy? What are the methods for determining the sex of chickens in addition to </w:t>
      </w:r>
      <w:proofErr w:type="spellStart"/>
      <w:r w:rsidRPr="00840D10">
        <w:rPr>
          <w:rFonts w:ascii="Times New Roman" w:eastAsia="Times New Roman" w:hAnsi="Times New Roman" w:cs="Times New Roman"/>
          <w:sz w:val="28"/>
          <w:szCs w:val="28"/>
          <w:bdr w:val="none" w:sz="0" w:space="0" w:color="auto" w:frame="1"/>
          <w:lang w:val="en-US" w:eastAsia="ru-RU"/>
        </w:rPr>
        <w:t>cloacal</w:t>
      </w:r>
      <w:proofErr w:type="spellEnd"/>
      <w:r w:rsidRPr="00840D10">
        <w:rPr>
          <w:rFonts w:ascii="Times New Roman" w:eastAsia="Times New Roman" w:hAnsi="Times New Roman" w:cs="Times New Roman"/>
          <w:sz w:val="28"/>
          <w:szCs w:val="28"/>
          <w:bdr w:val="none" w:sz="0" w:space="0" w:color="auto" w:frame="1"/>
          <w:lang w:val="en-US" w:eastAsia="ru-RU"/>
        </w:rPr>
        <w:t>, on what they are based?</w:t>
      </w:r>
    </w:p>
    <w:p w:rsidR="00EE4B56" w:rsidRPr="00840D10" w:rsidRDefault="00EE4B56" w:rsidP="00C06E2F">
      <w:pPr>
        <w:spacing w:after="120" w:line="330" w:lineRule="atLeast"/>
        <w:ind w:right="-143" w:firstLine="425"/>
        <w:jc w:val="both"/>
        <w:rPr>
          <w:rFonts w:ascii="Times New Roman" w:eastAsia="Times New Roman" w:hAnsi="Times New Roman" w:cs="Times New Roman"/>
          <w:sz w:val="28"/>
          <w:szCs w:val="28"/>
          <w:lang w:val="en-US" w:eastAsia="ru-RU"/>
        </w:rPr>
      </w:pPr>
    </w:p>
    <w:p w:rsidR="00EE4B56" w:rsidRPr="000122CF" w:rsidRDefault="00EE4B56"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lastRenderedPageBreak/>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12</w:t>
      </w:r>
    </w:p>
    <w:p w:rsidR="00EE4B56" w:rsidRPr="00840D10"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LIGHTING IN POULTRY HOUSES </w:t>
      </w:r>
    </w:p>
    <w:p w:rsidR="00EE4B56" w:rsidRPr="00840D10" w:rsidRDefault="00EE4B56"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purpose of the lesson is to get acquainted with the lighting modes used in poultry farming, to master the calculations of light intensity and drawing up schedules for turning on and off electric lighting in poultry houses at different light modes. </w:t>
      </w:r>
    </w:p>
    <w:p w:rsidR="00EE4B56" w:rsidRPr="00840D10"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THE CONTENT AND METHODS CLASSES</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The influence of light on the productivity of poultry is determined by its significant connection with metabolism. Light irritations, perceived by the retina, are transmitted to the nerve centers of the intermediate brain and the pituitary gland. From here come the impulses that affect the production of hormones, the body's water balance, </w:t>
      </w:r>
      <w:proofErr w:type="gramStart"/>
      <w:r w:rsidRPr="00840D10">
        <w:rPr>
          <w:rFonts w:ascii="Times New Roman" w:eastAsia="Times New Roman" w:hAnsi="Times New Roman" w:cs="Times New Roman"/>
          <w:sz w:val="28"/>
          <w:szCs w:val="28"/>
          <w:bdr w:val="none" w:sz="0" w:space="0" w:color="auto" w:frame="1"/>
          <w:lang w:val="en-US" w:eastAsia="ru-RU"/>
        </w:rPr>
        <w:t>metabolic</w:t>
      </w:r>
      <w:proofErr w:type="gramEnd"/>
      <w:r w:rsidRPr="00840D10">
        <w:rPr>
          <w:rFonts w:ascii="Times New Roman" w:eastAsia="Times New Roman" w:hAnsi="Times New Roman" w:cs="Times New Roman"/>
          <w:sz w:val="28"/>
          <w:szCs w:val="28"/>
          <w:bdr w:val="none" w:sz="0" w:space="0" w:color="auto" w:frame="1"/>
          <w:lang w:val="en-US" w:eastAsia="ru-RU"/>
        </w:rPr>
        <w:t xml:space="preserve"> processes, primarily related to the function of the reproductive organs. Depending on the intensity of illumination and the duration of exposure to light on the bird's body, light can have both positive and sharply negative effects. If the catalytic impact of additional lighting birds several early start egg-laying, whereas a reduction of photoperiod, affect negatively sexual development of pullets is delayed. Under the stimulating influence of light egg production of chickens and turkeys increases by 30-40%, pigeons-65%, geese and ducks - 100%. When there is insufficient light in the pituitary gland decreases the formation of gonadotropins, resulting in reduced </w:t>
      </w:r>
      <w:proofErr w:type="spellStart"/>
      <w:r w:rsidRPr="00840D10">
        <w:rPr>
          <w:rFonts w:ascii="Times New Roman" w:eastAsia="Times New Roman" w:hAnsi="Times New Roman" w:cs="Times New Roman"/>
          <w:sz w:val="28"/>
          <w:szCs w:val="28"/>
          <w:bdr w:val="none" w:sz="0" w:space="0" w:color="auto" w:frame="1"/>
          <w:lang w:val="en-US" w:eastAsia="ru-RU"/>
        </w:rPr>
        <w:t>oviposition</w:t>
      </w:r>
      <w:proofErr w:type="spellEnd"/>
      <w:r w:rsidRPr="00840D10">
        <w:rPr>
          <w:rFonts w:ascii="Times New Roman" w:eastAsia="Times New Roman" w:hAnsi="Times New Roman" w:cs="Times New Roman"/>
          <w:sz w:val="28"/>
          <w:szCs w:val="28"/>
          <w:bdr w:val="none" w:sz="0" w:space="0" w:color="auto" w:frame="1"/>
          <w:lang w:val="en-US" w:eastAsia="ru-RU"/>
        </w:rPr>
        <w:t xml:space="preserve">; the activity of the thyroid gland and secretion of its hormone </w:t>
      </w:r>
      <w:proofErr w:type="spellStart"/>
      <w:r w:rsidRPr="00840D10">
        <w:rPr>
          <w:rFonts w:ascii="Times New Roman" w:eastAsia="Times New Roman" w:hAnsi="Times New Roman" w:cs="Times New Roman"/>
          <w:sz w:val="28"/>
          <w:szCs w:val="28"/>
          <w:bdr w:val="none" w:sz="0" w:space="0" w:color="auto" w:frame="1"/>
          <w:lang w:val="en-US" w:eastAsia="ru-RU"/>
        </w:rPr>
        <w:t>thyroxine</w:t>
      </w:r>
      <w:proofErr w:type="spellEnd"/>
      <w:r w:rsidRPr="00840D10">
        <w:rPr>
          <w:rFonts w:ascii="Times New Roman" w:eastAsia="Times New Roman" w:hAnsi="Times New Roman" w:cs="Times New Roman"/>
          <w:sz w:val="28"/>
          <w:szCs w:val="28"/>
          <w:bdr w:val="none" w:sz="0" w:space="0" w:color="auto" w:frame="1"/>
          <w:lang w:val="en-US" w:eastAsia="ru-RU"/>
        </w:rPr>
        <w:t xml:space="preserve">, on the contrary, increases, which stimulates molting feather. Inadequate lighting feeders, drinkers and poultry </w:t>
      </w:r>
      <w:proofErr w:type="gramStart"/>
      <w:r w:rsidRPr="00840D10">
        <w:rPr>
          <w:rFonts w:ascii="Times New Roman" w:eastAsia="Times New Roman" w:hAnsi="Times New Roman" w:cs="Times New Roman"/>
          <w:sz w:val="28"/>
          <w:szCs w:val="28"/>
          <w:bdr w:val="none" w:sz="0" w:space="0" w:color="auto" w:frame="1"/>
          <w:lang w:val="en-US" w:eastAsia="ru-RU"/>
        </w:rPr>
        <w:t>entails</w:t>
      </w:r>
      <w:proofErr w:type="gramEnd"/>
      <w:r w:rsidRPr="00840D10">
        <w:rPr>
          <w:rFonts w:ascii="Times New Roman" w:eastAsia="Times New Roman" w:hAnsi="Times New Roman" w:cs="Times New Roman"/>
          <w:sz w:val="28"/>
          <w:szCs w:val="28"/>
          <w:bdr w:val="none" w:sz="0" w:space="0" w:color="auto" w:frame="1"/>
          <w:lang w:val="en-US" w:eastAsia="ru-RU"/>
        </w:rPr>
        <w:t xml:space="preserve"> a reduction in the consumption of water and feed, reduced egg production and stimulation of molting. Excessive lighting, on the contrary, causes excessive feed consumption and cannibalism. The parameters of lighting effects on the poultry organism must correspond to physiologically reasonable standards. The unit of measurement of the luminous flux coming from the light source (lamp) is lumen (LM). As a unit of illumination used Lux (LX) is a luminous flux of 1 lumen per 1 square meter of surface (1 LX=1lm/m2). General-purpose incandescent lamps and fluorescent lamps are used as artificial light sources in poultry houses. General-purpose incandescent lamps are simple and easy to operate, easy to install and generally used in low light up to 50 Lux. Their disadvantage is greater than fluorescent lamps electricity consumption. Usually apply lamps from 40 to 75 watts. It is preferable to use a larger number of lamps, but less power, which better ensures uniformity of lighting cells. Lamps are suspended 10-15 cm above the top edge of the battery through 2.5 - 3 m, between the cell batteries. Fluorescent lamps are more </w:t>
      </w:r>
      <w:proofErr w:type="gramStart"/>
      <w:r w:rsidRPr="00840D10">
        <w:rPr>
          <w:rFonts w:ascii="Times New Roman" w:eastAsia="Times New Roman" w:hAnsi="Times New Roman" w:cs="Times New Roman"/>
          <w:sz w:val="28"/>
          <w:szCs w:val="28"/>
          <w:bdr w:val="none" w:sz="0" w:space="0" w:color="auto" w:frame="1"/>
          <w:lang w:val="en-US" w:eastAsia="ru-RU"/>
        </w:rPr>
        <w:t>economical,</w:t>
      </w:r>
      <w:proofErr w:type="gramEnd"/>
      <w:r w:rsidRPr="00840D10">
        <w:rPr>
          <w:rFonts w:ascii="Times New Roman" w:eastAsia="Times New Roman" w:hAnsi="Times New Roman" w:cs="Times New Roman"/>
          <w:sz w:val="28"/>
          <w:szCs w:val="28"/>
          <w:bdr w:val="none" w:sz="0" w:space="0" w:color="auto" w:frame="1"/>
          <w:lang w:val="en-US" w:eastAsia="ru-RU"/>
        </w:rPr>
        <w:t xml:space="preserve"> at the same power consumption produce more light and better quality. The light spectrum of these lamps is close to sunlight. Lamps are produced with a capacity of 30.40 and 80 watts. Chickens required illumination is 5 to 20 Lux. The standards provide for the illumination in the poultry houses of the floor content of 15 Lux, with the cell content-in the aisles of 20 Lux, on the front of the feeders can </w:t>
      </w:r>
      <w:r w:rsidRPr="00840D10">
        <w:rPr>
          <w:rFonts w:ascii="Times New Roman" w:eastAsia="Times New Roman" w:hAnsi="Times New Roman" w:cs="Times New Roman"/>
          <w:sz w:val="28"/>
          <w:szCs w:val="28"/>
          <w:bdr w:val="none" w:sz="0" w:space="0" w:color="auto" w:frame="1"/>
          <w:lang w:val="en-US" w:eastAsia="ru-RU"/>
        </w:rPr>
        <w:lastRenderedPageBreak/>
        <w:t xml:space="preserve">vary from 10 to 70 Lux. For chickens in the first 2 weeks appropriate illumination of at least 50 Lux, at an older age it is gradually reduced to 7 -10 Lux. </w:t>
      </w:r>
    </w:p>
    <w:p w:rsidR="00A67B05" w:rsidRPr="00A67B05"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Control question</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1. What is the effect of light on a bird?</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2. What is lumen? </w:t>
      </w:r>
      <w:proofErr w:type="gramStart"/>
      <w:r w:rsidRPr="00840D10">
        <w:rPr>
          <w:rFonts w:ascii="Times New Roman" w:eastAsia="Times New Roman" w:hAnsi="Times New Roman" w:cs="Times New Roman"/>
          <w:sz w:val="28"/>
          <w:szCs w:val="28"/>
          <w:bdr w:val="none" w:sz="0" w:space="0" w:color="auto" w:frame="1"/>
          <w:lang w:val="en-US" w:eastAsia="ru-RU"/>
        </w:rPr>
        <w:t>Lux?</w:t>
      </w:r>
      <w:proofErr w:type="gramEnd"/>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3. What level of illumination is required in the premises for laying hens? </w:t>
      </w:r>
      <w:proofErr w:type="gramStart"/>
      <w:r w:rsidRPr="00840D10">
        <w:rPr>
          <w:rFonts w:ascii="Times New Roman" w:eastAsia="Times New Roman" w:hAnsi="Times New Roman" w:cs="Times New Roman"/>
          <w:sz w:val="28"/>
          <w:szCs w:val="28"/>
          <w:bdr w:val="none" w:sz="0" w:space="0" w:color="auto" w:frame="1"/>
          <w:lang w:val="en-US" w:eastAsia="ru-RU"/>
        </w:rPr>
        <w:t>In growing turkeys?</w:t>
      </w:r>
      <w:proofErr w:type="gramEnd"/>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4. How to determine the illumination in the house in the absence of </w:t>
      </w:r>
      <w:proofErr w:type="spellStart"/>
      <w:r w:rsidRPr="00840D10">
        <w:rPr>
          <w:rFonts w:ascii="Times New Roman" w:eastAsia="Times New Roman" w:hAnsi="Times New Roman" w:cs="Times New Roman"/>
          <w:sz w:val="28"/>
          <w:szCs w:val="28"/>
          <w:bdr w:val="none" w:sz="0" w:space="0" w:color="auto" w:frame="1"/>
          <w:lang w:val="en-US" w:eastAsia="ru-RU"/>
        </w:rPr>
        <w:t>luxometer</w:t>
      </w:r>
      <w:proofErr w:type="spellEnd"/>
      <w:r w:rsidRPr="00840D10">
        <w:rPr>
          <w:rFonts w:ascii="Times New Roman" w:eastAsia="Times New Roman" w:hAnsi="Times New Roman" w:cs="Times New Roman"/>
          <w:sz w:val="28"/>
          <w:szCs w:val="28"/>
          <w:bdr w:val="none" w:sz="0" w:space="0" w:color="auto" w:frame="1"/>
          <w:lang w:val="en-US" w:eastAsia="ru-RU"/>
        </w:rPr>
        <w:t xml:space="preserve">? </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5. How to determine the number of incandescent lamps needed in the house? </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6. What is the essence of the physiological effects of the regime of differentiated lighting when growing young? </w:t>
      </w:r>
      <w:proofErr w:type="gramStart"/>
      <w:r w:rsidRPr="00840D10">
        <w:rPr>
          <w:rFonts w:ascii="Times New Roman" w:eastAsia="Times New Roman" w:hAnsi="Times New Roman" w:cs="Times New Roman"/>
          <w:sz w:val="28"/>
          <w:szCs w:val="28"/>
          <w:bdr w:val="none" w:sz="0" w:space="0" w:color="auto" w:frame="1"/>
          <w:lang w:val="en-US" w:eastAsia="ru-RU"/>
        </w:rPr>
        <w:t>During the period of egg production?</w:t>
      </w:r>
      <w:proofErr w:type="gramEnd"/>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7. What do you know the modes of intermittent lighting in poultry houses for laying hens?</w:t>
      </w:r>
    </w:p>
    <w:p w:rsidR="00A67B05" w:rsidRPr="00913D9A" w:rsidRDefault="00AD42D7" w:rsidP="00C06E2F">
      <w:pPr>
        <w:spacing w:after="120" w:line="330" w:lineRule="atLeast"/>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8. What lighting modes are used for turkeys? </w:t>
      </w:r>
    </w:p>
    <w:p w:rsidR="00AD42D7" w:rsidRPr="00840D10" w:rsidRDefault="00AD42D7" w:rsidP="00C06E2F">
      <w:pPr>
        <w:spacing w:after="120" w:line="330" w:lineRule="atLeast"/>
        <w:ind w:right="-143" w:firstLine="425"/>
        <w:jc w:val="both"/>
        <w:rPr>
          <w:rFonts w:ascii="Times New Roman" w:eastAsia="Times New Roman" w:hAnsi="Times New Roman" w:cs="Times New Roman"/>
          <w:sz w:val="28"/>
          <w:szCs w:val="28"/>
          <w:lang w:val="en-US" w:eastAsia="ru-RU"/>
        </w:rPr>
      </w:pPr>
      <w:r w:rsidRPr="00840D10">
        <w:rPr>
          <w:rFonts w:ascii="Times New Roman" w:eastAsia="Times New Roman" w:hAnsi="Times New Roman" w:cs="Times New Roman"/>
          <w:sz w:val="28"/>
          <w:szCs w:val="28"/>
          <w:bdr w:val="none" w:sz="0" w:space="0" w:color="auto" w:frame="1"/>
          <w:lang w:val="en-US" w:eastAsia="ru-RU"/>
        </w:rPr>
        <w:t>9. Can the lighting mode adjust the time of laying eggs during the day?</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EE4B56" w:rsidRPr="000122CF" w:rsidRDefault="00EE4B56"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CLASS13</w:t>
      </w:r>
      <w:proofErr w:type="gramEnd"/>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VENTILATION IN POULTRY HOUSES </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The purpose of the lesson is to master the calculations of air exchange and ventilation equipment in poultry houses.</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CONTENT OF THE CLASS </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Among the environmental factors that have a great impact on the life of birds, a special place is the provision of fresh air. The main role in the air plays oxygen, the lack of his bird is very sensitive. Reducing the oxygen content in the room air even by 1% adversely affects the condition of the bird, leads to diseases and reduced productivity. Air quality is largely determined by the content of carbon dioxide in it. In atmospheric air the content of carbon dioxide is insignificant (0</w:t>
      </w:r>
      <w:proofErr w:type="gramStart"/>
      <w:r w:rsidRPr="00840D10">
        <w:rPr>
          <w:rFonts w:ascii="Times New Roman" w:eastAsia="Times New Roman" w:hAnsi="Times New Roman" w:cs="Times New Roman"/>
          <w:sz w:val="28"/>
          <w:szCs w:val="28"/>
          <w:bdr w:val="none" w:sz="0" w:space="0" w:color="auto" w:frame="1"/>
          <w:lang w:val="en-US" w:eastAsia="ru-RU"/>
        </w:rPr>
        <w:t>,03</w:t>
      </w:r>
      <w:proofErr w:type="gramEnd"/>
      <w:r w:rsidRPr="00840D10">
        <w:rPr>
          <w:rFonts w:ascii="Times New Roman" w:eastAsia="Times New Roman" w:hAnsi="Times New Roman" w:cs="Times New Roman"/>
          <w:sz w:val="28"/>
          <w:szCs w:val="28"/>
          <w:bdr w:val="none" w:sz="0" w:space="0" w:color="auto" w:frame="1"/>
          <w:lang w:val="en-US" w:eastAsia="ru-RU"/>
        </w:rPr>
        <w:t xml:space="preserve">%), but in air of poultry-farming rooms at bad ventilation it can accumulate in a large number. The main source of carbon dioxide in the air of the poultry house is poultry. The amount of carbon dioxide exhaled depends on the age of the bird and the density of its planting. Exceeding the level of permissible concentration of carbon dioxide in the air and its long-term exposure causes poisoning of poultry and reduce its productivity. The air quality of poultry premises is also deteriorated due to ammonia and hydrogen sulfide released during the decomposition of nitrogen and sulfur - containing components of litter and litter, especially with irregular cleaning of litter. The accumulation of ammonia and hydrogen sulfide in the air of poultry houses should not be allowed, as they are poisonous for both poultry and maintenance </w:t>
      </w:r>
      <w:r w:rsidRPr="00840D10">
        <w:rPr>
          <w:rFonts w:ascii="Times New Roman" w:eastAsia="Times New Roman" w:hAnsi="Times New Roman" w:cs="Times New Roman"/>
          <w:sz w:val="28"/>
          <w:szCs w:val="28"/>
          <w:bdr w:val="none" w:sz="0" w:space="0" w:color="auto" w:frame="1"/>
          <w:lang w:val="en-US" w:eastAsia="ru-RU"/>
        </w:rPr>
        <w:lastRenderedPageBreak/>
        <w:t xml:space="preserve">personnel. The distribution of gases in the air of the poultry house is determined by their specific weight. At a temperature of 00C, one cubic meter of clean air </w:t>
      </w:r>
      <w:proofErr w:type="spellStart"/>
      <w:r w:rsidRPr="00840D10">
        <w:rPr>
          <w:rFonts w:ascii="Times New Roman" w:eastAsia="Times New Roman" w:hAnsi="Times New Roman" w:cs="Times New Roman"/>
          <w:sz w:val="28"/>
          <w:szCs w:val="28"/>
          <w:bdr w:val="none" w:sz="0" w:space="0" w:color="auto" w:frame="1"/>
          <w:lang w:val="en-US" w:eastAsia="ru-RU"/>
        </w:rPr>
        <w:t>weighs</w:t>
      </w:r>
      <w:proofErr w:type="spellEnd"/>
      <w:r w:rsidRPr="00840D10">
        <w:rPr>
          <w:rFonts w:ascii="Times New Roman" w:eastAsia="Times New Roman" w:hAnsi="Times New Roman" w:cs="Times New Roman"/>
          <w:sz w:val="28"/>
          <w:szCs w:val="28"/>
          <w:bdr w:val="none" w:sz="0" w:space="0" w:color="auto" w:frame="1"/>
          <w:lang w:val="en-US" w:eastAsia="ru-RU"/>
        </w:rPr>
        <w:t xml:space="preserve"> 1.29 kg, carbon dioxide-1.98 kg, ammonia -0.77 kg and hydrogen sulfide - 1.54 kg.in the poultry house, with free content of poultry, carbon dioxide and hydrogen sulfide, as the most heavy, accumulate at the bottom (up to 50 cm from the floor) in the bird placement zone: ammonia is in the upper zone (above 150 cm from the floor) as the lightest. With an increase in air humidity above 70%, the solubility of ammonia in the air and its release from the litter increase, at the surface of the litter in the zone of its formation it can concentrate in the largest quantities. To ensure the normal condition of the bird and its high productivity concentration of harmful gases in the air of poultry house must not exceed the permissible hygienic norms (table 43). Table 43 Permissible concentration of harmful gases in poultry premises Gas Permissible concentration % l / m2 mg/l Carbon dioxide 0,18-0,20 1,8-2,0 3,56-3,95 Ammonia-0,013 0,015 Hydrogen sulfide-0.0032 0.005 In poultry houses humidity is usually higher than atmospheric air. This is determined by the fact that water vapors exhaled by the bird, fumes from litter, litter and drinkers are added to the moisture coming from the outside inside the poultry house. Three-quarters of the moisture produced in the poultry house is produced by the bird, so the level of humidity in the poultry house depends on the density of the bird, its age and live weight. Excessively moist air is favorable for the development of mold fungi and pathogens, badly affects the condition of the bird, </w:t>
      </w:r>
      <w:proofErr w:type="gramStart"/>
      <w:r w:rsidRPr="00840D10">
        <w:rPr>
          <w:rFonts w:ascii="Times New Roman" w:eastAsia="Times New Roman" w:hAnsi="Times New Roman" w:cs="Times New Roman"/>
          <w:sz w:val="28"/>
          <w:szCs w:val="28"/>
          <w:bdr w:val="none" w:sz="0" w:space="0" w:color="auto" w:frame="1"/>
          <w:lang w:val="en-US" w:eastAsia="ru-RU"/>
        </w:rPr>
        <w:t>complicates</w:t>
      </w:r>
      <w:proofErr w:type="gramEnd"/>
      <w:r w:rsidRPr="00840D10">
        <w:rPr>
          <w:rFonts w:ascii="Times New Roman" w:eastAsia="Times New Roman" w:hAnsi="Times New Roman" w:cs="Times New Roman"/>
          <w:sz w:val="28"/>
          <w:szCs w:val="28"/>
          <w:bdr w:val="none" w:sz="0" w:space="0" w:color="auto" w:frame="1"/>
          <w:lang w:val="en-US" w:eastAsia="ru-RU"/>
        </w:rPr>
        <w:t xml:space="preserve"> its thermoregulation. Dry air is also </w:t>
      </w:r>
      <w:proofErr w:type="gramStart"/>
      <w:r w:rsidRPr="00840D10">
        <w:rPr>
          <w:rFonts w:ascii="Times New Roman" w:eastAsia="Times New Roman" w:hAnsi="Times New Roman" w:cs="Times New Roman"/>
          <w:sz w:val="28"/>
          <w:szCs w:val="28"/>
          <w:bdr w:val="none" w:sz="0" w:space="0" w:color="auto" w:frame="1"/>
          <w:lang w:val="en-US" w:eastAsia="ru-RU"/>
        </w:rPr>
        <w:t>harmful,</w:t>
      </w:r>
      <w:proofErr w:type="gramEnd"/>
      <w:r w:rsidRPr="00840D10">
        <w:rPr>
          <w:rFonts w:ascii="Times New Roman" w:eastAsia="Times New Roman" w:hAnsi="Times New Roman" w:cs="Times New Roman"/>
          <w:sz w:val="28"/>
          <w:szCs w:val="28"/>
          <w:bdr w:val="none" w:sz="0" w:space="0" w:color="auto" w:frame="1"/>
          <w:lang w:val="en-US" w:eastAsia="ru-RU"/>
        </w:rPr>
        <w:t xml:space="preserve"> it causes irritation of the mucous membranes of the eyes and respiratory tract, excessive dust formation from the litter and feed. Recommended optimal values of relative humidity in the premises for chickens, turkeys and their young are 60-70%, for adult ducks and geese 70-80%, their young - 65-75%. Humidity is inextricably linked with the temperature in the house. Harmful gases, excessive humidity and heat are removed from the poultry houses by well-functioning ventilation systems. Effective ventilation should ensure the injection of fresh, clean air through the area of accommodation of birds, which are mounted supply and exhaust installations. </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Control question </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1. What harmful gases can be found in the air of the poultry house? Remember the levels of permissible concentration of these gases.</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2. What is the negative impact on birds of excessive humidity in the air of the poultry house?</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3. What is the method of calculating the volume of ventilation for carbon dioxide? Is this calculation sufficient for the selection and installation of fans in the house? For what season of the year are the results of this calculation acceptable? </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4. Describe the method of calculating the volume of ventilation by moisture? How does this calculation take into account the air temperature in the house?</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5. Why in addition to the calculations of ventilation for carbon dioxide and humidity needs more calculation of heat? Describe the method of calculation of ventilation by heat?</w:t>
      </w:r>
    </w:p>
    <w:p w:rsidR="00A67B05" w:rsidRPr="00913D9A"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6. What is the multiplicity of air exchange? </w:t>
      </w:r>
    </w:p>
    <w:p w:rsidR="00EE4B56" w:rsidRPr="00474E0D" w:rsidRDefault="00AD42D7"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840D10">
        <w:rPr>
          <w:rFonts w:ascii="Times New Roman" w:eastAsia="Times New Roman" w:hAnsi="Times New Roman" w:cs="Times New Roman"/>
          <w:sz w:val="28"/>
          <w:szCs w:val="28"/>
          <w:bdr w:val="none" w:sz="0" w:space="0" w:color="auto" w:frame="1"/>
          <w:lang w:val="en-US" w:eastAsia="ru-RU"/>
        </w:rPr>
        <w:t>7. How on the basis of results of calculation of volume of air exchange selection of fans for a hen house is carried out?</w:t>
      </w:r>
    </w:p>
    <w:p w:rsidR="00EE4B56" w:rsidRPr="00474E0D" w:rsidRDefault="00EE4B56"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EE4B56" w:rsidRPr="00C06E2F" w:rsidRDefault="00EE4B56" w:rsidP="00C06E2F">
      <w:pPr>
        <w:shd w:val="clear" w:color="auto" w:fill="FFFFFF"/>
        <w:spacing w:after="0" w:line="240" w:lineRule="auto"/>
        <w:ind w:right="-143" w:firstLine="425"/>
        <w:jc w:val="both"/>
        <w:rPr>
          <w:rFonts w:ascii="Times New Roman" w:eastAsia="Times New Roman" w:hAnsi="Times New Roman" w:cs="Times New Roman"/>
          <w:b/>
          <w:color w:val="000000"/>
          <w:sz w:val="28"/>
          <w:szCs w:val="28"/>
          <w:lang w:val="en-US" w:eastAsia="ru-RU"/>
        </w:rPr>
      </w:pPr>
    </w:p>
    <w:p w:rsidR="00EE4B56" w:rsidRPr="000122CF" w:rsidRDefault="00EE4B56" w:rsidP="00C06E2F">
      <w:pPr>
        <w:ind w:right="-143" w:firstLine="425"/>
        <w:jc w:val="both"/>
        <w:rPr>
          <w:rFonts w:ascii="Times New Roman" w:hAnsi="Times New Roman" w:cs="Times New Roman"/>
          <w:b/>
          <w:sz w:val="28"/>
          <w:szCs w:val="28"/>
          <w:lang w:val="en-US"/>
        </w:rPr>
      </w:pPr>
      <w:proofErr w:type="gramStart"/>
      <w:r w:rsidRPr="00C06E2F">
        <w:rPr>
          <w:rFonts w:ascii="Times New Roman" w:hAnsi="Times New Roman" w:cs="Times New Roman"/>
          <w:b/>
          <w:color w:val="000000"/>
          <w:sz w:val="28"/>
          <w:szCs w:val="28"/>
          <w:shd w:val="clear" w:color="auto" w:fill="FFFFFF"/>
          <w:lang w:val="en-US"/>
        </w:rPr>
        <w:t>LABORATORY</w:t>
      </w:r>
      <w:r w:rsidR="00C06E2F">
        <w:rPr>
          <w:rFonts w:ascii="Times New Roman" w:hAnsi="Times New Roman" w:cs="Times New Roman"/>
          <w:b/>
          <w:sz w:val="28"/>
          <w:szCs w:val="28"/>
          <w:lang w:val="en-US"/>
        </w:rPr>
        <w:t xml:space="preserve">  CLASS</w:t>
      </w:r>
      <w:proofErr w:type="gramEnd"/>
      <w:r w:rsidR="00C06E2F">
        <w:rPr>
          <w:rFonts w:ascii="Times New Roman" w:hAnsi="Times New Roman" w:cs="Times New Roman"/>
          <w:b/>
          <w:sz w:val="28"/>
          <w:szCs w:val="28"/>
          <w:lang w:val="en-US"/>
        </w:rPr>
        <w:t xml:space="preserve"> 14</w:t>
      </w: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THE SCHEME AND MAIN PROVISIONS OF THE ORGANIZATION OF THE TECHNOLOGICAL PROCESS OF INDUSTRIAL PRODUCTION OF EDIBLE EGGS </w:t>
      </w: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The purpose of the lesson is to get acquainted with the shop structure and schemes of the technological process of egg poultry farms, to master the basic provisions of the organization and planning of industrial egg production.</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EE4B56" w:rsidRPr="00840D10"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THE CONTENT OF THE CLASS</w:t>
      </w:r>
    </w:p>
    <w:p w:rsidR="00EE4B56" w:rsidRPr="00840D10" w:rsidRDefault="00EE4B56" w:rsidP="00C06E2F">
      <w:pPr>
        <w:shd w:val="clear" w:color="auto" w:fill="FFFFFF"/>
        <w:spacing w:after="0" w:line="240" w:lineRule="auto"/>
        <w:ind w:right="-143" w:firstLine="425"/>
        <w:jc w:val="both"/>
        <w:rPr>
          <w:rFonts w:ascii="Times New Roman" w:eastAsia="Times New Roman" w:hAnsi="Times New Roman" w:cs="Times New Roman"/>
          <w:sz w:val="28"/>
          <w:szCs w:val="28"/>
          <w:bdr w:val="none" w:sz="0" w:space="0" w:color="auto" w:frame="1"/>
          <w:lang w:val="en-US" w:eastAsia="ru-RU"/>
        </w:rPr>
      </w:pPr>
    </w:p>
    <w:p w:rsidR="00AD42D7" w:rsidRPr="00C06E2F" w:rsidRDefault="00AD42D7" w:rsidP="00C06E2F">
      <w:pPr>
        <w:shd w:val="clear" w:color="auto" w:fill="FFFFFF"/>
        <w:spacing w:after="0" w:line="240" w:lineRule="auto"/>
        <w:ind w:right="-143" w:firstLine="425"/>
        <w:jc w:val="both"/>
        <w:rPr>
          <w:rFonts w:ascii="Times New Roman" w:eastAsia="Times New Roman" w:hAnsi="Times New Roman" w:cs="Times New Roman"/>
          <w:sz w:val="28"/>
          <w:szCs w:val="28"/>
          <w:lang w:val="en-US" w:eastAsia="ru-RU"/>
        </w:rPr>
      </w:pPr>
      <w:r w:rsidRPr="00840D10">
        <w:rPr>
          <w:rFonts w:ascii="Times New Roman" w:eastAsia="Times New Roman" w:hAnsi="Times New Roman" w:cs="Times New Roman"/>
          <w:sz w:val="28"/>
          <w:szCs w:val="28"/>
          <w:bdr w:val="none" w:sz="0" w:space="0" w:color="auto" w:frame="1"/>
          <w:lang w:val="en-US" w:eastAsia="ru-RU"/>
        </w:rPr>
        <w:t xml:space="preserve"> Industrial egg production in specialized farms is based on a uniform year-round production in accordance with the production schedule, year-round incubation of eggs, rearing and recruitment of herds of large even-aged batches of poultry, mechanization and automation of technological processes, using a specialized hybrid of a bird and feeding her a complete dry feed, the creation of optimal hygienic conditions and strict implementation of veterinary-prophylactic actions. The production process at poultry farms is based on the shop principle. Shops are called separate divisions providing performance of consecutive stages of production (Fig. 26). </w:t>
      </w:r>
      <w:proofErr w:type="gramStart"/>
      <w:r w:rsidRPr="00840D10">
        <w:rPr>
          <w:rFonts w:ascii="Times New Roman" w:eastAsia="Times New Roman" w:hAnsi="Times New Roman" w:cs="Times New Roman"/>
          <w:sz w:val="28"/>
          <w:szCs w:val="28"/>
          <w:bdr w:val="none" w:sz="0" w:space="0" w:color="auto" w:frame="1"/>
          <w:lang w:val="en-US" w:eastAsia="ru-RU"/>
        </w:rPr>
        <w:t>Shop parent flock of chickens.</w:t>
      </w:r>
      <w:proofErr w:type="gramEnd"/>
      <w:r w:rsidRPr="00840D10">
        <w:rPr>
          <w:rFonts w:ascii="Times New Roman" w:eastAsia="Times New Roman" w:hAnsi="Times New Roman" w:cs="Times New Roman"/>
          <w:sz w:val="28"/>
          <w:szCs w:val="28"/>
          <w:bdr w:val="none" w:sz="0" w:space="0" w:color="auto" w:frame="1"/>
          <w:lang w:val="en-US" w:eastAsia="ru-RU"/>
        </w:rPr>
        <w:t xml:space="preserve"> At poultry farms, the technological process of production of food eggs begins in the shop of the parent herd. Its purpose is to produce hatching eggs. The size of the parent herd depends on the number of industrial herds, i.e. on the capacity of the poultry farm. The relative size of the parent stock is from 5 to 15%. The recovery of the livestock themselves of the parental forms are, as a rule, is carried out by the importation of hatching eggs or day-old Chicks grandparent breeding of breeding or reproductive farms. In case of delivery of hatching eggs in the shop of the parent herd should have its own hatchery. </w:t>
      </w:r>
      <w:proofErr w:type="gramStart"/>
      <w:r w:rsidRPr="00840D10">
        <w:rPr>
          <w:rFonts w:ascii="Times New Roman" w:eastAsia="Times New Roman" w:hAnsi="Times New Roman" w:cs="Times New Roman"/>
          <w:sz w:val="28"/>
          <w:szCs w:val="28"/>
          <w:bdr w:val="none" w:sz="0" w:space="0" w:color="auto" w:frame="1"/>
          <w:lang w:val="en-US" w:eastAsia="ru-RU"/>
        </w:rPr>
        <w:t>Incubation shop.</w:t>
      </w:r>
      <w:proofErr w:type="gramEnd"/>
      <w:r w:rsidRPr="00840D10">
        <w:rPr>
          <w:rFonts w:ascii="Times New Roman" w:eastAsia="Times New Roman" w:hAnsi="Times New Roman" w:cs="Times New Roman"/>
          <w:sz w:val="28"/>
          <w:szCs w:val="28"/>
          <w:bdr w:val="none" w:sz="0" w:space="0" w:color="auto" w:frame="1"/>
          <w:lang w:val="en-US" w:eastAsia="ru-RU"/>
        </w:rPr>
        <w:t xml:space="preserve"> From the workshop of the parent herd hatching eggs come to the incubation shop, where they are sorted, disinfected and laid for incubation. The capacity of the shop is determined by the size of the industrial herd. In a hatchery made the separation according to sex of </w:t>
      </w:r>
      <w:proofErr w:type="gramStart"/>
      <w:r w:rsidRPr="00840D10">
        <w:rPr>
          <w:rFonts w:ascii="Times New Roman" w:eastAsia="Times New Roman" w:hAnsi="Times New Roman" w:cs="Times New Roman"/>
          <w:sz w:val="28"/>
          <w:szCs w:val="28"/>
          <w:bdr w:val="none" w:sz="0" w:space="0" w:color="auto" w:frame="1"/>
          <w:lang w:val="en-US" w:eastAsia="ru-RU"/>
        </w:rPr>
        <w:t>chickens</w:t>
      </w:r>
      <w:proofErr w:type="gramEnd"/>
      <w:r w:rsidRPr="00840D10">
        <w:rPr>
          <w:rFonts w:ascii="Times New Roman" w:eastAsia="Times New Roman" w:hAnsi="Times New Roman" w:cs="Times New Roman"/>
          <w:sz w:val="28"/>
          <w:szCs w:val="28"/>
          <w:bdr w:val="none" w:sz="0" w:space="0" w:color="auto" w:frame="1"/>
          <w:lang w:val="en-US" w:eastAsia="ru-RU"/>
        </w:rPr>
        <w:t xml:space="preserve"> egg </w:t>
      </w:r>
      <w:r w:rsidRPr="00C06E2F">
        <w:rPr>
          <w:rFonts w:ascii="Times New Roman" w:eastAsia="Times New Roman" w:hAnsi="Times New Roman" w:cs="Times New Roman"/>
          <w:sz w:val="28"/>
          <w:szCs w:val="28"/>
          <w:bdr w:val="none" w:sz="0" w:space="0" w:color="auto" w:frame="1"/>
          <w:lang w:val="en-US" w:eastAsia="ru-RU"/>
        </w:rPr>
        <w:t>breeds. Chickens come to cultivation. Depending on the adopted in this farming system, chickens can be killed in days age and used for making meal or, despite the high feed consumption, go to the shop in feeding.</w:t>
      </w:r>
    </w:p>
    <w:p w:rsidR="00474E0D" w:rsidRPr="000122CF" w:rsidRDefault="00474E0D" w:rsidP="00C06E2F">
      <w:pPr>
        <w:shd w:val="clear" w:color="auto" w:fill="FFFFFF"/>
        <w:spacing w:after="0" w:line="240" w:lineRule="auto"/>
        <w:ind w:right="-143" w:firstLine="425"/>
        <w:jc w:val="both"/>
        <w:rPr>
          <w:rFonts w:ascii="Times New Roman" w:eastAsia="Times New Roman" w:hAnsi="Times New Roman" w:cs="Times New Roman"/>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sz w:val="28"/>
          <w:szCs w:val="28"/>
          <w:lang w:val="en-US" w:eastAsia="ru-RU"/>
        </w:rPr>
      </w:pPr>
    </w:p>
    <w:p w:rsidR="00474E0D" w:rsidRPr="00083F8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474E0D" w:rsidRPr="00083F8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474E0D" w:rsidRPr="00083F8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AD42D7" w:rsidRPr="000122CF" w:rsidRDefault="00474E0D" w:rsidP="00C06E2F">
      <w:pPr>
        <w:shd w:val="clear" w:color="auto" w:fill="FFFFFF"/>
        <w:spacing w:after="0" w:line="240" w:lineRule="auto"/>
        <w:ind w:right="-143" w:firstLine="425"/>
        <w:jc w:val="both"/>
        <w:rPr>
          <w:rFonts w:ascii="Times New Roman" w:eastAsia="Times New Roman" w:hAnsi="Times New Roman" w:cs="Times New Roman"/>
          <w:b/>
          <w:sz w:val="28"/>
          <w:szCs w:val="28"/>
          <w:lang w:val="en-US" w:eastAsia="ru-RU"/>
        </w:rPr>
      </w:pPr>
      <w:proofErr w:type="gramStart"/>
      <w:r w:rsidRPr="00C06E2F">
        <w:rPr>
          <w:rFonts w:ascii="Times New Roman" w:eastAsia="Times New Roman" w:hAnsi="Times New Roman" w:cs="Times New Roman"/>
          <w:b/>
          <w:sz w:val="28"/>
          <w:szCs w:val="28"/>
          <w:lang w:val="en-US" w:eastAsia="ru-RU"/>
        </w:rPr>
        <w:lastRenderedPageBreak/>
        <w:t>LABORATORY  CLASS15</w:t>
      </w:r>
      <w:proofErr w:type="gramEnd"/>
    </w:p>
    <w:p w:rsidR="00474E0D" w:rsidRPr="00083F8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474E0D" w:rsidRPr="00083F8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474E0D" w:rsidRPr="00083F8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THE CALCULATION OF FEED MIXTURES FOR POULTRY</w:t>
      </w:r>
    </w:p>
    <w:p w:rsidR="00C103DD" w:rsidRPr="00083F8D" w:rsidRDefault="00C103D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The aim of the lesson is at the basis of the adopted in the poultry industry principles of rationing of feeding to master the technique of preparation of the recipes of balanced feed mixtures for poultry of different species, age groups, production and breeding purposes.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474E0D" w:rsidRPr="00840D10"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THE CONTENT OF THE CLASS</w:t>
      </w:r>
    </w:p>
    <w:p w:rsidR="00C103DD" w:rsidRPr="00840D10" w:rsidRDefault="00C103D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Currently used standardization method of poultry feeding is based on dry unit weight of mixtures. In this case, the nutritional value of feed is estimated by a large number of indicators: metabolic energy, crude protein, essential amino acids, vitamins, macro - and microelements. The balance of feed mixtures but all the elements of nutrition with this method of rationing </w:t>
      </w:r>
      <w:proofErr w:type="gramStart"/>
      <w:r w:rsidRPr="00474E0D">
        <w:rPr>
          <w:rFonts w:ascii="Times New Roman" w:eastAsia="Times New Roman" w:hAnsi="Times New Roman" w:cs="Times New Roman"/>
          <w:color w:val="000000"/>
          <w:sz w:val="28"/>
          <w:szCs w:val="28"/>
          <w:lang w:val="en-US" w:eastAsia="ru-RU"/>
        </w:rPr>
        <w:t>is</w:t>
      </w:r>
      <w:proofErr w:type="gramEnd"/>
      <w:r w:rsidRPr="00474E0D">
        <w:rPr>
          <w:rFonts w:ascii="Times New Roman" w:eastAsia="Times New Roman" w:hAnsi="Times New Roman" w:cs="Times New Roman"/>
          <w:color w:val="000000"/>
          <w:sz w:val="28"/>
          <w:szCs w:val="28"/>
          <w:lang w:val="en-US" w:eastAsia="ru-RU"/>
        </w:rPr>
        <w:t xml:space="preserve"> of particular importance, since the intake of nutrients into the body of poultry is largely regulated by appetite, daily feed intake.</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Under the existing system of feeding the appetite is an important determinant of feed intake in turn your appetite expresses the needs of birds in energy.</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The unit of energy value of feed is calorie. Calorie is the amount of energy that is necessary to raise the temperature of 1 g of water from 14.5° to 15.5° C; 1000 calories are kilocalories (kcal), a thousand kilocalories — </w:t>
      </w:r>
      <w:proofErr w:type="spellStart"/>
      <w:r w:rsidRPr="00474E0D">
        <w:rPr>
          <w:rFonts w:ascii="Times New Roman" w:eastAsia="Times New Roman" w:hAnsi="Times New Roman" w:cs="Times New Roman"/>
          <w:color w:val="000000"/>
          <w:sz w:val="28"/>
          <w:szCs w:val="28"/>
          <w:lang w:val="en-US" w:eastAsia="ru-RU"/>
        </w:rPr>
        <w:t>megacaloria</w:t>
      </w:r>
      <w:proofErr w:type="spellEnd"/>
      <w:r w:rsidRPr="00474E0D">
        <w:rPr>
          <w:rFonts w:ascii="Times New Roman" w:eastAsia="Times New Roman" w:hAnsi="Times New Roman" w:cs="Times New Roman"/>
          <w:color w:val="000000"/>
          <w:sz w:val="28"/>
          <w:szCs w:val="28"/>
          <w:lang w:val="en-US" w:eastAsia="ru-RU"/>
        </w:rPr>
        <w:t xml:space="preserve"> (</w:t>
      </w:r>
      <w:proofErr w:type="spellStart"/>
      <w:r w:rsidRPr="00474E0D">
        <w:rPr>
          <w:rFonts w:ascii="Times New Roman" w:eastAsia="Times New Roman" w:hAnsi="Times New Roman" w:cs="Times New Roman"/>
          <w:color w:val="000000"/>
          <w:sz w:val="28"/>
          <w:szCs w:val="28"/>
          <w:lang w:val="en-US" w:eastAsia="ru-RU"/>
        </w:rPr>
        <w:t>mcal</w:t>
      </w:r>
      <w:proofErr w:type="spellEnd"/>
      <w:r w:rsidRPr="00474E0D">
        <w:rPr>
          <w:rFonts w:ascii="Times New Roman" w:eastAsia="Times New Roman" w:hAnsi="Times New Roman" w:cs="Times New Roman"/>
          <w:color w:val="000000"/>
          <w:sz w:val="28"/>
          <w:szCs w:val="28"/>
          <w:lang w:val="en-US" w:eastAsia="ru-RU"/>
        </w:rPr>
        <w:t>). According to the international system SI unit of energy is the Joule (j). One calorie corresponds to 4</w:t>
      </w:r>
      <w:proofErr w:type="gramStart"/>
      <w:r w:rsidRPr="00474E0D">
        <w:rPr>
          <w:rFonts w:ascii="Times New Roman" w:eastAsia="Times New Roman" w:hAnsi="Times New Roman" w:cs="Times New Roman"/>
          <w:color w:val="000000"/>
          <w:sz w:val="28"/>
          <w:szCs w:val="28"/>
          <w:lang w:val="en-US" w:eastAsia="ru-RU"/>
        </w:rPr>
        <w:t>,1868</w:t>
      </w:r>
      <w:proofErr w:type="gramEnd"/>
      <w:r w:rsidRPr="00474E0D">
        <w:rPr>
          <w:rFonts w:ascii="Times New Roman" w:eastAsia="Times New Roman" w:hAnsi="Times New Roman" w:cs="Times New Roman"/>
          <w:color w:val="000000"/>
          <w:sz w:val="28"/>
          <w:szCs w:val="28"/>
          <w:lang w:val="en-US" w:eastAsia="ru-RU"/>
        </w:rPr>
        <w:t xml:space="preserve"> j (rounded 4,19), in turn, 1000 joules are kilojoules (kJ), thousand kilojoules— </w:t>
      </w:r>
      <w:proofErr w:type="spellStart"/>
      <w:r w:rsidRPr="00474E0D">
        <w:rPr>
          <w:rFonts w:ascii="Times New Roman" w:eastAsia="Times New Roman" w:hAnsi="Times New Roman" w:cs="Times New Roman"/>
          <w:color w:val="000000"/>
          <w:sz w:val="28"/>
          <w:szCs w:val="28"/>
          <w:lang w:val="en-US" w:eastAsia="ru-RU"/>
        </w:rPr>
        <w:t>megajoules</w:t>
      </w:r>
      <w:proofErr w:type="spellEnd"/>
      <w:r w:rsidRPr="00474E0D">
        <w:rPr>
          <w:rFonts w:ascii="Times New Roman" w:eastAsia="Times New Roman" w:hAnsi="Times New Roman" w:cs="Times New Roman"/>
          <w:color w:val="000000"/>
          <w:sz w:val="28"/>
          <w:szCs w:val="28"/>
          <w:lang w:val="en-US" w:eastAsia="ru-RU"/>
        </w:rPr>
        <w:t xml:space="preserve"> (MJ).</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The protein portion of the diet is normalized by crude protein and expressed as a percentage of crude protein by weight of feed mixture or in grams per 100 g of feed mixture. As a percentage of the feed mixture weight, essential amino acids, calcium, phosphorus and sodium are normalized. Microelements and vitamins are normalized for poultry based on the weight unit of feed mixture (1 kg or 1 t) and are included in the premix.</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According to the instruction on preparation of compound feeds operating in Russia the order of their numbering for animals of different types, age and production groups is established. For poultry there are rooms: for chickens-from 1 to 9. turkeys - from 10 to 19, ducks, 20 to 29, geese, 30 to 39, other birds – from 40 to 49. So recipes complete feed for poultry received the following designations: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PC-1-laying hens;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PC-2 – Chicks aged from 1 to 31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PC-3 – chickens in the age from 31 to 60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PC-4 – young chickens ranging in age from 61 to 120 days;</w:t>
      </w:r>
    </w:p>
    <w:p w:rsidR="00474E0D" w:rsidRPr="00474E0D" w:rsidRDefault="00A67B05"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P</w:t>
      </w:r>
      <w:r>
        <w:rPr>
          <w:rFonts w:ascii="Times New Roman" w:eastAsia="Times New Roman" w:hAnsi="Times New Roman" w:cs="Times New Roman"/>
          <w:color w:val="000000"/>
          <w:sz w:val="28"/>
          <w:szCs w:val="28"/>
          <w:lang w:eastAsia="ru-RU"/>
        </w:rPr>
        <w:t>С</w:t>
      </w:r>
      <w:r w:rsidR="00474E0D" w:rsidRPr="00474E0D">
        <w:rPr>
          <w:rFonts w:ascii="Times New Roman" w:eastAsia="Times New Roman" w:hAnsi="Times New Roman" w:cs="Times New Roman"/>
          <w:color w:val="000000"/>
          <w:sz w:val="28"/>
          <w:szCs w:val="28"/>
          <w:lang w:val="en-US" w:eastAsia="ru-RU"/>
        </w:rPr>
        <w:t>-5-broiler chickens aged 1 to 30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PC-6 – chickens-broilers at the age from 31 to 70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PC-7 – young chickens aged from 121 to 180 days;</w:t>
      </w:r>
    </w:p>
    <w:p w:rsidR="00474E0D" w:rsidRPr="00474E0D" w:rsidRDefault="00A67B05"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P</w:t>
      </w:r>
      <w:r>
        <w:rPr>
          <w:rFonts w:ascii="Times New Roman" w:eastAsia="Times New Roman" w:hAnsi="Times New Roman" w:cs="Times New Roman"/>
          <w:color w:val="000000"/>
          <w:sz w:val="28"/>
          <w:szCs w:val="28"/>
          <w:lang w:eastAsia="ru-RU"/>
        </w:rPr>
        <w:t>С</w:t>
      </w:r>
      <w:r w:rsidR="00474E0D" w:rsidRPr="00474E0D">
        <w:rPr>
          <w:rFonts w:ascii="Times New Roman" w:eastAsia="Times New Roman" w:hAnsi="Times New Roman" w:cs="Times New Roman"/>
          <w:color w:val="000000"/>
          <w:sz w:val="28"/>
          <w:szCs w:val="28"/>
          <w:lang w:val="en-US" w:eastAsia="ru-RU"/>
        </w:rPr>
        <w:t xml:space="preserve">-10-Turkey-laying hens; </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lastRenderedPageBreak/>
        <w:t>PC-11 – turkeys at the age from 1 to 14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PC-12 – turkeys at the age from 15 to 60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PC-13 – turkeys at the age of </w:t>
      </w:r>
      <w:r w:rsidRPr="00474E0D">
        <w:rPr>
          <w:rFonts w:ascii="Times New Roman" w:eastAsia="Times New Roman" w:hAnsi="Times New Roman" w:cs="Times New Roman"/>
          <w:color w:val="000000"/>
          <w:sz w:val="28"/>
          <w:szCs w:val="28"/>
          <w:lang w:eastAsia="ru-RU"/>
        </w:rPr>
        <w:t>от</w:t>
      </w:r>
      <w:r w:rsidRPr="00474E0D">
        <w:rPr>
          <w:rFonts w:ascii="Times New Roman" w:eastAsia="Times New Roman" w:hAnsi="Times New Roman" w:cs="Times New Roman"/>
          <w:color w:val="000000"/>
          <w:sz w:val="28"/>
          <w:szCs w:val="28"/>
          <w:lang w:val="en-US" w:eastAsia="ru-RU"/>
        </w:rPr>
        <w:t>61 to 120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PC-14 – </w:t>
      </w:r>
      <w:proofErr w:type="spellStart"/>
      <w:r w:rsidRPr="00474E0D">
        <w:rPr>
          <w:rFonts w:ascii="Times New Roman" w:eastAsia="Times New Roman" w:hAnsi="Times New Roman" w:cs="Times New Roman"/>
          <w:color w:val="000000"/>
          <w:sz w:val="28"/>
          <w:szCs w:val="28"/>
          <w:lang w:val="en-US" w:eastAsia="ru-RU"/>
        </w:rPr>
        <w:t>poults</w:t>
      </w:r>
      <w:proofErr w:type="spellEnd"/>
      <w:r w:rsidRPr="00474E0D">
        <w:rPr>
          <w:rFonts w:ascii="Times New Roman" w:eastAsia="Times New Roman" w:hAnsi="Times New Roman" w:cs="Times New Roman"/>
          <w:color w:val="000000"/>
          <w:sz w:val="28"/>
          <w:szCs w:val="28"/>
          <w:lang w:val="en-US" w:eastAsia="ru-RU"/>
        </w:rPr>
        <w:t xml:space="preserve"> aged from 121 to 180</w:t>
      </w:r>
      <w:r w:rsidRPr="00474E0D">
        <w:rPr>
          <w:rFonts w:ascii="Times New Roman" w:eastAsia="Times New Roman" w:hAnsi="Times New Roman" w:cs="Times New Roman"/>
          <w:color w:val="000000"/>
          <w:sz w:val="28"/>
          <w:szCs w:val="28"/>
          <w:lang w:eastAsia="ru-RU"/>
        </w:rPr>
        <w:t>дней</w:t>
      </w:r>
      <w:r w:rsidRPr="00474E0D">
        <w:rPr>
          <w:rFonts w:ascii="Times New Roman" w:eastAsia="Times New Roman" w:hAnsi="Times New Roman" w:cs="Times New Roman"/>
          <w:color w:val="000000"/>
          <w:sz w:val="28"/>
          <w:szCs w:val="28"/>
          <w:lang w:val="en-US" w:eastAsia="ru-RU"/>
        </w:rPr>
        <w:t>;</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PC-20 – duck-hens;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PC-21 – ducklings aged from 1 to 30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PC-22 – ducklings in age from 31 to 60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PK-23-fattening ducklings;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PC-30 – goslings aged from 1 to 20 days;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PC-31 – geese aged from 1 to 75 days; </w:t>
      </w:r>
    </w:p>
    <w:p w:rsidR="00C103DD" w:rsidRPr="00083F8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083F8D">
        <w:rPr>
          <w:rFonts w:ascii="Times New Roman" w:eastAsia="Times New Roman" w:hAnsi="Times New Roman" w:cs="Times New Roman"/>
          <w:color w:val="000000"/>
          <w:sz w:val="28"/>
          <w:szCs w:val="28"/>
          <w:lang w:val="en-US" w:eastAsia="ru-RU"/>
        </w:rPr>
        <w:t>Controlquestion</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1. What is the currently adopted system of rationing of feeding birds is different from that for other species of animals?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2. What is the exchange energy, how is it calculated?</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3. How are compound feeds divided depending on the technology of their use?</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4. As adopted in the Russian system is denoted feed for laying hens; for pullets aged 121-180 days; for broilers of the first age?</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5. 5.Justify the feasibility of the production of </w:t>
      </w:r>
      <w:proofErr w:type="gramStart"/>
      <w:r w:rsidRPr="00474E0D">
        <w:rPr>
          <w:rFonts w:ascii="Times New Roman" w:eastAsia="Times New Roman" w:hAnsi="Times New Roman" w:cs="Times New Roman"/>
          <w:color w:val="000000"/>
          <w:sz w:val="28"/>
          <w:szCs w:val="28"/>
          <w:lang w:val="en-US" w:eastAsia="ru-RU"/>
        </w:rPr>
        <w:t>feed,</w:t>
      </w:r>
      <w:proofErr w:type="gramEnd"/>
      <w:r w:rsidRPr="00474E0D">
        <w:rPr>
          <w:rFonts w:ascii="Times New Roman" w:eastAsia="Times New Roman" w:hAnsi="Times New Roman" w:cs="Times New Roman"/>
          <w:color w:val="000000"/>
          <w:sz w:val="28"/>
          <w:szCs w:val="28"/>
          <w:lang w:val="en-US" w:eastAsia="ru-RU"/>
        </w:rPr>
        <w:t xml:space="preserve"> specialized for individual groups of birds.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6. What feed in feed mixtures for poultry are the main sources of energy, the main sources of protein, </w:t>
      </w:r>
      <w:proofErr w:type="gramStart"/>
      <w:r w:rsidRPr="00474E0D">
        <w:rPr>
          <w:rFonts w:ascii="Times New Roman" w:eastAsia="Times New Roman" w:hAnsi="Times New Roman" w:cs="Times New Roman"/>
          <w:color w:val="000000"/>
          <w:sz w:val="28"/>
          <w:szCs w:val="28"/>
          <w:lang w:val="en-US" w:eastAsia="ru-RU"/>
        </w:rPr>
        <w:t>the</w:t>
      </w:r>
      <w:proofErr w:type="gramEnd"/>
      <w:r w:rsidRPr="00474E0D">
        <w:rPr>
          <w:rFonts w:ascii="Times New Roman" w:eastAsia="Times New Roman" w:hAnsi="Times New Roman" w:cs="Times New Roman"/>
          <w:color w:val="000000"/>
          <w:sz w:val="28"/>
          <w:szCs w:val="28"/>
          <w:lang w:val="en-US" w:eastAsia="ru-RU"/>
        </w:rPr>
        <w:t xml:space="preserve"> main sources of minerals?</w:t>
      </w:r>
    </w:p>
    <w:p w:rsidR="00474E0D" w:rsidRPr="00474E0D"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7. How are introduced into the feed preparations of vitamins and minerals?</w:t>
      </w:r>
    </w:p>
    <w:p w:rsidR="00C103DD" w:rsidRPr="000122CF" w:rsidRDefault="00474E0D"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8. What is the approximate ratio of different feeds in feed mixtures for laying hens? </w:t>
      </w:r>
      <w:proofErr w:type="gramStart"/>
      <w:r w:rsidRPr="00474E0D">
        <w:rPr>
          <w:rFonts w:ascii="Times New Roman" w:eastAsia="Times New Roman" w:hAnsi="Times New Roman" w:cs="Times New Roman"/>
          <w:color w:val="000000"/>
          <w:sz w:val="28"/>
          <w:szCs w:val="28"/>
          <w:lang w:val="en-US" w:eastAsia="ru-RU"/>
        </w:rPr>
        <w:t>for</w:t>
      </w:r>
      <w:proofErr w:type="gramEnd"/>
      <w:r w:rsidRPr="00474E0D">
        <w:rPr>
          <w:rFonts w:ascii="Times New Roman" w:eastAsia="Times New Roman" w:hAnsi="Times New Roman" w:cs="Times New Roman"/>
          <w:color w:val="000000"/>
          <w:sz w:val="28"/>
          <w:szCs w:val="28"/>
          <w:lang w:val="en-US" w:eastAsia="ru-RU"/>
        </w:rPr>
        <w:t xml:space="preserve"> broilers? </w:t>
      </w:r>
      <w:proofErr w:type="gramStart"/>
      <w:r w:rsidRPr="00474E0D">
        <w:rPr>
          <w:rFonts w:ascii="Times New Roman" w:eastAsia="Times New Roman" w:hAnsi="Times New Roman" w:cs="Times New Roman"/>
          <w:color w:val="000000"/>
          <w:sz w:val="28"/>
          <w:szCs w:val="28"/>
          <w:lang w:val="en-US" w:eastAsia="ru-RU"/>
        </w:rPr>
        <w:t>for</w:t>
      </w:r>
      <w:proofErr w:type="gramEnd"/>
      <w:r w:rsidRPr="00474E0D">
        <w:rPr>
          <w:rFonts w:ascii="Times New Roman" w:eastAsia="Times New Roman" w:hAnsi="Times New Roman" w:cs="Times New Roman"/>
          <w:color w:val="000000"/>
          <w:sz w:val="28"/>
          <w:szCs w:val="28"/>
          <w:lang w:val="en-US" w:eastAsia="ru-RU"/>
        </w:rPr>
        <w:t xml:space="preserve"> ducks?</w:t>
      </w: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0122CF" w:rsidRDefault="00C06E2F"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C06E2F" w:rsidRPr="00C06E2F" w:rsidRDefault="00C06E2F" w:rsidP="00C06E2F">
      <w:pPr>
        <w:shd w:val="clear" w:color="auto" w:fill="FFFFFF"/>
        <w:tabs>
          <w:tab w:val="left" w:pos="7950"/>
        </w:tabs>
        <w:jc w:val="both"/>
        <w:rPr>
          <w:rFonts w:ascii="Times New Roman" w:hAnsi="Times New Roman" w:cs="Times New Roman"/>
          <w:b/>
          <w:sz w:val="28"/>
          <w:szCs w:val="28"/>
          <w:lang w:val="en-US"/>
        </w:rPr>
      </w:pPr>
      <w:r w:rsidRPr="00C06E2F">
        <w:rPr>
          <w:rFonts w:ascii="Times New Roman" w:hAnsi="Times New Roman" w:cs="Times New Roman"/>
          <w:b/>
          <w:sz w:val="28"/>
          <w:szCs w:val="28"/>
          <w:lang w:val="en-US"/>
        </w:rPr>
        <w:lastRenderedPageBreak/>
        <w:t>Main literature:</w:t>
      </w:r>
    </w:p>
    <w:p w:rsidR="00C06E2F" w:rsidRPr="00C06E2F" w:rsidRDefault="00C06E2F" w:rsidP="00C06E2F">
      <w:pPr>
        <w:jc w:val="both"/>
        <w:rPr>
          <w:rFonts w:ascii="Times New Roman" w:hAnsi="Times New Roman" w:cs="Times New Roman"/>
          <w:sz w:val="28"/>
          <w:szCs w:val="28"/>
          <w:lang w:val="en-US"/>
        </w:rPr>
      </w:pPr>
    </w:p>
    <w:p w:rsidR="00C06E2F" w:rsidRPr="00C06E2F" w:rsidRDefault="00C06E2F" w:rsidP="00C06E2F">
      <w:pPr>
        <w:jc w:val="both"/>
        <w:rPr>
          <w:rFonts w:ascii="Times New Roman" w:hAnsi="Times New Roman" w:cs="Times New Roman"/>
          <w:sz w:val="28"/>
          <w:szCs w:val="28"/>
          <w:lang w:val="en-US"/>
        </w:rPr>
      </w:pPr>
      <w:r w:rsidRPr="00C06E2F">
        <w:rPr>
          <w:rFonts w:ascii="Times New Roman" w:hAnsi="Times New Roman" w:cs="Times New Roman"/>
          <w:sz w:val="28"/>
          <w:szCs w:val="28"/>
          <w:lang w:val="en-US"/>
        </w:rPr>
        <w:t xml:space="preserve">1. Constructive public dialogue is the basis for stability and prosperity of Kazakhstan. </w:t>
      </w:r>
      <w:proofErr w:type="gramStart"/>
      <w:r w:rsidRPr="00C06E2F">
        <w:rPr>
          <w:rFonts w:ascii="Times New Roman" w:hAnsi="Times New Roman" w:cs="Times New Roman"/>
          <w:sz w:val="28"/>
          <w:szCs w:val="28"/>
          <w:lang w:val="en-US"/>
        </w:rPr>
        <w:t xml:space="preserve">Message of the President of the Republic of Kazakhstan N. A. </w:t>
      </w:r>
      <w:proofErr w:type="spellStart"/>
      <w:r w:rsidRPr="00C06E2F">
        <w:rPr>
          <w:rFonts w:ascii="Times New Roman" w:hAnsi="Times New Roman" w:cs="Times New Roman"/>
          <w:sz w:val="28"/>
          <w:szCs w:val="28"/>
          <w:lang w:val="en-US"/>
        </w:rPr>
        <w:t>Nazarbayev</w:t>
      </w:r>
      <w:proofErr w:type="spellEnd"/>
      <w:r w:rsidRPr="00C06E2F">
        <w:rPr>
          <w:rFonts w:ascii="Times New Roman" w:hAnsi="Times New Roman" w:cs="Times New Roman"/>
          <w:sz w:val="28"/>
          <w:szCs w:val="28"/>
          <w:lang w:val="en-US"/>
        </w:rPr>
        <w:t xml:space="preserve"> to the people of Kazakhstan.</w:t>
      </w:r>
      <w:proofErr w:type="gramEnd"/>
      <w:r w:rsidRPr="00C06E2F">
        <w:rPr>
          <w:rFonts w:ascii="Times New Roman" w:hAnsi="Times New Roman" w:cs="Times New Roman"/>
          <w:sz w:val="28"/>
          <w:szCs w:val="28"/>
          <w:lang w:val="en-US"/>
        </w:rPr>
        <w:t xml:space="preserve"> September 2, </w:t>
      </w:r>
      <w:proofErr w:type="gramStart"/>
      <w:r w:rsidRPr="00C06E2F">
        <w:rPr>
          <w:rFonts w:ascii="Times New Roman" w:hAnsi="Times New Roman" w:cs="Times New Roman"/>
          <w:sz w:val="28"/>
          <w:szCs w:val="28"/>
          <w:lang w:val="en-US"/>
        </w:rPr>
        <w:t>2019 .</w:t>
      </w:r>
      <w:proofErr w:type="gramEnd"/>
    </w:p>
    <w:p w:rsidR="00C06E2F" w:rsidRPr="00C06E2F" w:rsidRDefault="00C06E2F" w:rsidP="00C06E2F">
      <w:pPr>
        <w:jc w:val="both"/>
        <w:rPr>
          <w:rFonts w:ascii="Times New Roman" w:hAnsi="Times New Roman" w:cs="Times New Roman"/>
          <w:sz w:val="28"/>
          <w:szCs w:val="28"/>
          <w:lang w:val="en-US"/>
        </w:rPr>
      </w:pPr>
      <w:r w:rsidRPr="00C06E2F">
        <w:rPr>
          <w:rFonts w:ascii="Times New Roman" w:hAnsi="Times New Roman" w:cs="Times New Roman"/>
          <w:sz w:val="28"/>
          <w:szCs w:val="28"/>
          <w:lang w:val="en-US"/>
        </w:rPr>
        <w:t xml:space="preserve">2. </w:t>
      </w:r>
      <w:proofErr w:type="spellStart"/>
      <w:r w:rsidRPr="00C06E2F">
        <w:rPr>
          <w:rFonts w:ascii="Times New Roman" w:hAnsi="Times New Roman" w:cs="Times New Roman"/>
          <w:sz w:val="28"/>
          <w:szCs w:val="28"/>
          <w:lang w:val="en-US"/>
        </w:rPr>
        <w:t>Uakhitov</w:t>
      </w:r>
      <w:proofErr w:type="spellEnd"/>
      <w:r w:rsidRPr="00C06E2F">
        <w:rPr>
          <w:rFonts w:ascii="Times New Roman" w:hAnsi="Times New Roman" w:cs="Times New Roman"/>
          <w:sz w:val="28"/>
          <w:szCs w:val="28"/>
          <w:lang w:val="en-US"/>
        </w:rPr>
        <w:t xml:space="preserve"> G. </w:t>
      </w:r>
      <w:proofErr w:type="spellStart"/>
      <w:r w:rsidRPr="00C06E2F">
        <w:rPr>
          <w:rFonts w:ascii="Times New Roman" w:hAnsi="Times New Roman" w:cs="Times New Roman"/>
          <w:sz w:val="28"/>
          <w:szCs w:val="28"/>
          <w:lang w:val="en-US"/>
        </w:rPr>
        <w:t>Zh</w:t>
      </w:r>
      <w:proofErr w:type="spellEnd"/>
      <w:r w:rsidRPr="00C06E2F">
        <w:rPr>
          <w:rFonts w:ascii="Times New Roman" w:hAnsi="Times New Roman" w:cs="Times New Roman"/>
          <w:sz w:val="28"/>
          <w:szCs w:val="28"/>
          <w:lang w:val="en-US"/>
        </w:rPr>
        <w:t xml:space="preserve">. poultry Farming, technology of production of poultry products: Textbook. - </w:t>
      </w:r>
      <w:proofErr w:type="spellStart"/>
      <w:r w:rsidRPr="00C06E2F">
        <w:rPr>
          <w:rFonts w:ascii="Times New Roman" w:hAnsi="Times New Roman" w:cs="Times New Roman"/>
          <w:sz w:val="28"/>
          <w:szCs w:val="28"/>
          <w:lang w:val="en-US"/>
        </w:rPr>
        <w:t>Almaty</w:t>
      </w:r>
      <w:proofErr w:type="spellEnd"/>
      <w:r w:rsidRPr="00C06E2F">
        <w:rPr>
          <w:rFonts w:ascii="Times New Roman" w:hAnsi="Times New Roman" w:cs="Times New Roman"/>
          <w:sz w:val="28"/>
          <w:szCs w:val="28"/>
          <w:lang w:val="en-US"/>
        </w:rPr>
        <w:t xml:space="preserve">: </w:t>
      </w:r>
      <w:proofErr w:type="spellStart"/>
      <w:r w:rsidRPr="00C06E2F">
        <w:rPr>
          <w:rFonts w:ascii="Times New Roman" w:hAnsi="Times New Roman" w:cs="Times New Roman"/>
          <w:sz w:val="28"/>
          <w:szCs w:val="28"/>
          <w:lang w:val="en-US"/>
        </w:rPr>
        <w:t>Evero</w:t>
      </w:r>
      <w:proofErr w:type="spellEnd"/>
      <w:r w:rsidRPr="00C06E2F">
        <w:rPr>
          <w:rFonts w:ascii="Times New Roman" w:hAnsi="Times New Roman" w:cs="Times New Roman"/>
          <w:sz w:val="28"/>
          <w:szCs w:val="28"/>
          <w:lang w:val="en-US"/>
        </w:rPr>
        <w:t>, 2015. - P. 292.</w:t>
      </w:r>
    </w:p>
    <w:p w:rsidR="00C06E2F" w:rsidRPr="00C06E2F" w:rsidRDefault="00C06E2F" w:rsidP="00C06E2F">
      <w:pPr>
        <w:jc w:val="both"/>
        <w:rPr>
          <w:rFonts w:ascii="Times New Roman" w:hAnsi="Times New Roman" w:cs="Times New Roman"/>
          <w:sz w:val="28"/>
          <w:szCs w:val="28"/>
          <w:lang w:val="en-US"/>
        </w:rPr>
      </w:pPr>
      <w:r w:rsidRPr="00C06E2F">
        <w:rPr>
          <w:rFonts w:ascii="Times New Roman" w:hAnsi="Times New Roman" w:cs="Times New Roman"/>
          <w:sz w:val="28"/>
          <w:szCs w:val="28"/>
          <w:lang w:val="en-US"/>
        </w:rPr>
        <w:t xml:space="preserve">3. </w:t>
      </w:r>
      <w:proofErr w:type="spellStart"/>
      <w:r w:rsidRPr="00C06E2F">
        <w:rPr>
          <w:rFonts w:ascii="Times New Roman" w:hAnsi="Times New Roman" w:cs="Times New Roman"/>
          <w:sz w:val="28"/>
          <w:szCs w:val="28"/>
          <w:lang w:val="en-US"/>
        </w:rPr>
        <w:t>Daurenbekov</w:t>
      </w:r>
      <w:proofErr w:type="spellEnd"/>
      <w:r w:rsidRPr="00C06E2F">
        <w:rPr>
          <w:rFonts w:ascii="Times New Roman" w:hAnsi="Times New Roman" w:cs="Times New Roman"/>
          <w:sz w:val="28"/>
          <w:szCs w:val="28"/>
          <w:lang w:val="en-US"/>
        </w:rPr>
        <w:t xml:space="preserve"> H. T. Poultry farming. Shymkent-2010</w:t>
      </w:r>
    </w:p>
    <w:p w:rsidR="00C06E2F" w:rsidRPr="00C06E2F" w:rsidRDefault="00C06E2F" w:rsidP="00C06E2F">
      <w:pPr>
        <w:jc w:val="both"/>
        <w:rPr>
          <w:rFonts w:ascii="Times New Roman" w:hAnsi="Times New Roman" w:cs="Times New Roman"/>
          <w:sz w:val="28"/>
          <w:szCs w:val="28"/>
          <w:lang w:val="en-US"/>
        </w:rPr>
      </w:pPr>
      <w:r w:rsidRPr="00C06E2F">
        <w:rPr>
          <w:rFonts w:ascii="Times New Roman" w:hAnsi="Times New Roman" w:cs="Times New Roman"/>
          <w:sz w:val="28"/>
          <w:szCs w:val="28"/>
          <w:lang w:val="en-US"/>
        </w:rPr>
        <w:t xml:space="preserve">4. </w:t>
      </w:r>
      <w:proofErr w:type="spellStart"/>
      <w:r w:rsidRPr="00C06E2F">
        <w:rPr>
          <w:rFonts w:ascii="Times New Roman" w:hAnsi="Times New Roman" w:cs="Times New Roman"/>
          <w:sz w:val="28"/>
          <w:szCs w:val="28"/>
          <w:lang w:val="en-US"/>
        </w:rPr>
        <w:t>Daurenbekov</w:t>
      </w:r>
      <w:proofErr w:type="spellEnd"/>
      <w:r w:rsidRPr="00C06E2F">
        <w:rPr>
          <w:rFonts w:ascii="Times New Roman" w:hAnsi="Times New Roman" w:cs="Times New Roman"/>
          <w:sz w:val="28"/>
          <w:szCs w:val="28"/>
          <w:lang w:val="en-US"/>
        </w:rPr>
        <w:t xml:space="preserve"> H. T. Poultry farming. Lecture notes. SKSU named after M. </w:t>
      </w:r>
      <w:proofErr w:type="spellStart"/>
      <w:r w:rsidRPr="00C06E2F">
        <w:rPr>
          <w:rFonts w:ascii="Times New Roman" w:hAnsi="Times New Roman" w:cs="Times New Roman"/>
          <w:sz w:val="28"/>
          <w:szCs w:val="28"/>
          <w:lang w:val="en-US"/>
        </w:rPr>
        <w:t>Auezov</w:t>
      </w:r>
      <w:proofErr w:type="spellEnd"/>
      <w:r w:rsidRPr="00C06E2F">
        <w:rPr>
          <w:rFonts w:ascii="Times New Roman" w:hAnsi="Times New Roman" w:cs="Times New Roman"/>
          <w:sz w:val="28"/>
          <w:szCs w:val="28"/>
          <w:lang w:val="en-US"/>
        </w:rPr>
        <w:t>. Shymkent-2016</w:t>
      </w:r>
    </w:p>
    <w:p w:rsidR="00C06E2F" w:rsidRPr="00C06E2F" w:rsidRDefault="00C06E2F" w:rsidP="00C06E2F">
      <w:pPr>
        <w:jc w:val="both"/>
        <w:rPr>
          <w:rFonts w:ascii="Times New Roman" w:hAnsi="Times New Roman" w:cs="Times New Roman"/>
          <w:sz w:val="28"/>
          <w:szCs w:val="28"/>
          <w:lang w:val="en-US"/>
        </w:rPr>
      </w:pPr>
    </w:p>
    <w:p w:rsidR="00C06E2F" w:rsidRPr="00C06E2F" w:rsidRDefault="00C06E2F" w:rsidP="00C06E2F">
      <w:pPr>
        <w:shd w:val="clear" w:color="auto" w:fill="FFFFFF"/>
        <w:tabs>
          <w:tab w:val="left" w:pos="7950"/>
        </w:tabs>
        <w:jc w:val="both"/>
        <w:rPr>
          <w:rFonts w:ascii="Times New Roman" w:hAnsi="Times New Roman" w:cs="Times New Roman"/>
          <w:b/>
          <w:lang w:val="en-US"/>
        </w:rPr>
      </w:pPr>
    </w:p>
    <w:p w:rsidR="00C06E2F" w:rsidRPr="00C06E2F" w:rsidRDefault="00C06E2F" w:rsidP="00C06E2F">
      <w:pPr>
        <w:shd w:val="clear" w:color="auto" w:fill="FFFFFF"/>
        <w:tabs>
          <w:tab w:val="left" w:pos="7950"/>
        </w:tabs>
        <w:jc w:val="both"/>
        <w:rPr>
          <w:rFonts w:ascii="Times New Roman" w:hAnsi="Times New Roman" w:cs="Times New Roman"/>
          <w:b/>
          <w:sz w:val="28"/>
          <w:szCs w:val="28"/>
          <w:lang w:val="kk-KZ"/>
        </w:rPr>
      </w:pPr>
      <w:r w:rsidRPr="00C06E2F">
        <w:rPr>
          <w:rFonts w:ascii="Times New Roman" w:hAnsi="Times New Roman" w:cs="Times New Roman"/>
          <w:b/>
          <w:sz w:val="28"/>
          <w:szCs w:val="28"/>
          <w:lang w:val="kk-KZ"/>
        </w:rPr>
        <w:t>Additional literature:</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1.Fisinin V.I. Meat poultry farming.-SPb .: 2007.-416b.</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2. Bessarabov B.F. Non-contagious diseases of birds: Textbook for high schools.-M. : Colossus, 2007</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3. Bessarabov B.F., etc. Diseases of birds.-Training aids .- СПб.-2007.-448б</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4. Limarenko AA, etc. Diseases of agricultural birds.-SPb.-2005.-448b.</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5. Bessarabov B.F. Incubation of eggs with the basics of embryology of agricultural poultry. -Uchebnoe posobi.- M.: KolosS-2006.</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6. Kochish I.I. et al. Poultry farming.-Textbook .- M.-Kolos.-2007.-414b</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7..Kochish I.I. dr.Fermerskoe poultry farming.-Training aids. -M .: KolosS, 2007.-103s</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8. Bessarabov B.F. Diseases of singing and ornamental birds. -M .: Kolos.-2006.-136s</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9. Poultry keeping. - Agricultural magazine №7,9,10,117-2008</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10. Poultry farm.-Agricultural Journal No. 1-11-2007, No. 1,2,3,5,67-2008</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11. Birds and poultry products. - Agricultural Journal No. 4,5</w:t>
      </w:r>
    </w:p>
    <w:p w:rsidR="00C06E2F" w:rsidRPr="00C06E2F" w:rsidRDefault="00C06E2F" w:rsidP="00C06E2F">
      <w:pPr>
        <w:shd w:val="clear" w:color="auto" w:fill="FFFFFF"/>
        <w:tabs>
          <w:tab w:val="left" w:pos="7950"/>
        </w:tabs>
        <w:jc w:val="both"/>
        <w:rPr>
          <w:rFonts w:ascii="Times New Roman" w:hAnsi="Times New Roman" w:cs="Times New Roman"/>
          <w:sz w:val="28"/>
          <w:szCs w:val="28"/>
          <w:lang w:val="kk-KZ"/>
        </w:rPr>
      </w:pPr>
      <w:r w:rsidRPr="00C06E2F">
        <w:rPr>
          <w:rFonts w:ascii="Times New Roman" w:hAnsi="Times New Roman" w:cs="Times New Roman"/>
          <w:sz w:val="28"/>
          <w:szCs w:val="28"/>
          <w:lang w:val="kk-KZ"/>
        </w:rPr>
        <w:t>12. Combined feed.-Agriculture magazine No. 5,6,7,8 2007, No. 5,6,7 2008</w:t>
      </w:r>
    </w:p>
    <w:p w:rsidR="00A67B05" w:rsidRPr="00913D9A" w:rsidRDefault="00A67B05" w:rsidP="00C06E2F">
      <w:pPr>
        <w:shd w:val="clear" w:color="auto" w:fill="FFFFFF"/>
        <w:spacing w:after="0" w:line="240" w:lineRule="auto"/>
        <w:ind w:right="-143" w:firstLine="425"/>
        <w:jc w:val="both"/>
        <w:rPr>
          <w:rFonts w:ascii="Times New Roman" w:eastAsia="Times New Roman" w:hAnsi="Times New Roman" w:cs="Times New Roman"/>
          <w:color w:val="000000"/>
          <w:sz w:val="28"/>
          <w:szCs w:val="28"/>
          <w:lang w:val="en-US" w:eastAsia="ru-RU"/>
        </w:rPr>
      </w:pPr>
    </w:p>
    <w:p w:rsidR="00474E0D" w:rsidRPr="00474E0D"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Content</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Lesson 1.</w:t>
      </w:r>
      <w:proofErr w:type="gramEnd"/>
      <w:r w:rsidRPr="00474E0D">
        <w:rPr>
          <w:rFonts w:ascii="Times New Roman" w:eastAsia="Times New Roman" w:hAnsi="Times New Roman" w:cs="Times New Roman"/>
          <w:color w:val="000000"/>
          <w:sz w:val="28"/>
          <w:szCs w:val="28"/>
          <w:lang w:val="en-US" w:eastAsia="ru-RU"/>
        </w:rPr>
        <w:t xml:space="preserve"> Exterior and productive qualities of poultry</w:t>
      </w:r>
      <w:r w:rsidR="00372F88" w:rsidRPr="00372F88">
        <w:rPr>
          <w:rFonts w:ascii="Times New Roman" w:eastAsia="Times New Roman" w:hAnsi="Times New Roman" w:cs="Times New Roman"/>
          <w:color w:val="000000"/>
          <w:sz w:val="28"/>
          <w:szCs w:val="28"/>
          <w:lang w:val="en-US" w:eastAsia="ru-RU"/>
        </w:rPr>
        <w:t xml:space="preserve">                                3          </w:t>
      </w:r>
    </w:p>
    <w:p w:rsidR="00372F88" w:rsidRPr="000122CF"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Lesson 2.The different physical characteristics of birds of </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different</w:t>
      </w:r>
      <w:proofErr w:type="gramEnd"/>
      <w:r w:rsidRPr="00474E0D">
        <w:rPr>
          <w:rFonts w:ascii="Times New Roman" w:eastAsia="Times New Roman" w:hAnsi="Times New Roman" w:cs="Times New Roman"/>
          <w:color w:val="000000"/>
          <w:sz w:val="28"/>
          <w:szCs w:val="28"/>
          <w:lang w:val="en-US" w:eastAsia="ru-RU"/>
        </w:rPr>
        <w:t xml:space="preserve"> productivity </w:t>
      </w:r>
      <w:proofErr w:type="spellStart"/>
      <w:r w:rsidRPr="00474E0D">
        <w:rPr>
          <w:rFonts w:ascii="Times New Roman" w:eastAsia="Times New Roman" w:hAnsi="Times New Roman" w:cs="Times New Roman"/>
          <w:color w:val="000000"/>
          <w:sz w:val="28"/>
          <w:szCs w:val="28"/>
          <w:lang w:val="en-US" w:eastAsia="ru-RU"/>
        </w:rPr>
        <w:t>trends.The</w:t>
      </w:r>
      <w:proofErr w:type="spellEnd"/>
      <w:r w:rsidRPr="00474E0D">
        <w:rPr>
          <w:rFonts w:ascii="Times New Roman" w:eastAsia="Times New Roman" w:hAnsi="Times New Roman" w:cs="Times New Roman"/>
          <w:color w:val="000000"/>
          <w:sz w:val="28"/>
          <w:szCs w:val="28"/>
          <w:lang w:val="en-US" w:eastAsia="ru-RU"/>
        </w:rPr>
        <w:t xml:space="preserve"> ty</w:t>
      </w:r>
      <w:r w:rsidR="00372F88">
        <w:rPr>
          <w:rFonts w:ascii="Times New Roman" w:eastAsia="Times New Roman" w:hAnsi="Times New Roman" w:cs="Times New Roman"/>
          <w:color w:val="000000"/>
          <w:sz w:val="28"/>
          <w:szCs w:val="28"/>
          <w:lang w:val="en-US" w:eastAsia="ru-RU"/>
        </w:rPr>
        <w:t>pes of Constitution of the bird</w:t>
      </w:r>
      <w:r w:rsidR="00372F88" w:rsidRPr="00372F88">
        <w:rPr>
          <w:rFonts w:ascii="Times New Roman" w:eastAsia="Times New Roman" w:hAnsi="Times New Roman" w:cs="Times New Roman"/>
          <w:color w:val="000000"/>
          <w:sz w:val="28"/>
          <w:szCs w:val="28"/>
          <w:lang w:val="en-US" w:eastAsia="ru-RU"/>
        </w:rPr>
        <w:t xml:space="preserve">          6</w:t>
      </w:r>
    </w:p>
    <w:p w:rsidR="00372F88" w:rsidRPr="000122CF"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Lesson 3.</w:t>
      </w:r>
      <w:proofErr w:type="gramEnd"/>
      <w:r w:rsidRPr="00474E0D">
        <w:rPr>
          <w:rFonts w:ascii="Times New Roman" w:eastAsia="Times New Roman" w:hAnsi="Times New Roman" w:cs="Times New Roman"/>
          <w:color w:val="000000"/>
          <w:sz w:val="28"/>
          <w:szCs w:val="28"/>
          <w:lang w:val="en-US" w:eastAsia="ru-RU"/>
        </w:rPr>
        <w:t xml:space="preserve"> Interior features of the bird. Their relationship to productivity</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and</w:t>
      </w:r>
      <w:proofErr w:type="gramEnd"/>
      <w:r w:rsidRPr="00474E0D">
        <w:rPr>
          <w:rFonts w:ascii="Times New Roman" w:eastAsia="Times New Roman" w:hAnsi="Times New Roman" w:cs="Times New Roman"/>
          <w:color w:val="000000"/>
          <w:sz w:val="28"/>
          <w:szCs w:val="28"/>
          <w:lang w:val="en-US" w:eastAsia="ru-RU"/>
        </w:rPr>
        <w:t xml:space="preserve"> f</w:t>
      </w:r>
      <w:r w:rsidR="00372F88">
        <w:rPr>
          <w:rFonts w:ascii="Times New Roman" w:eastAsia="Times New Roman" w:hAnsi="Times New Roman" w:cs="Times New Roman"/>
          <w:color w:val="000000"/>
          <w:sz w:val="28"/>
          <w:szCs w:val="28"/>
          <w:lang w:val="en-US" w:eastAsia="ru-RU"/>
        </w:rPr>
        <w:t>eeding practices</w:t>
      </w:r>
      <w:r w:rsidR="00372F88" w:rsidRPr="00372F88">
        <w:rPr>
          <w:rFonts w:ascii="Times New Roman" w:eastAsia="Times New Roman" w:hAnsi="Times New Roman" w:cs="Times New Roman"/>
          <w:color w:val="000000"/>
          <w:sz w:val="28"/>
          <w:szCs w:val="28"/>
          <w:lang w:val="en-US" w:eastAsia="ru-RU"/>
        </w:rPr>
        <w:t xml:space="preserve">                                                                               7</w:t>
      </w:r>
    </w:p>
    <w:p w:rsidR="00474E0D" w:rsidRPr="00372F88" w:rsidRDefault="00474E0D" w:rsidP="00372F88">
      <w:pPr>
        <w:shd w:val="clear" w:color="auto" w:fill="FFFFFF"/>
        <w:tabs>
          <w:tab w:val="left" w:pos="5415"/>
        </w:tabs>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Lesson</w:t>
      </w:r>
      <w:r w:rsidR="00372F88">
        <w:rPr>
          <w:rFonts w:ascii="Times New Roman" w:eastAsia="Times New Roman" w:hAnsi="Times New Roman" w:cs="Times New Roman"/>
          <w:color w:val="000000"/>
          <w:sz w:val="28"/>
          <w:szCs w:val="28"/>
          <w:lang w:val="en-US" w:eastAsia="ru-RU"/>
        </w:rPr>
        <w:t xml:space="preserve"> 4.Meat productivity of poultry</w:t>
      </w:r>
      <w:r w:rsidR="00372F88">
        <w:rPr>
          <w:rFonts w:ascii="Times New Roman" w:eastAsia="Times New Roman" w:hAnsi="Times New Roman" w:cs="Times New Roman"/>
          <w:color w:val="000000"/>
          <w:sz w:val="28"/>
          <w:szCs w:val="28"/>
          <w:lang w:val="en-US" w:eastAsia="ru-RU"/>
        </w:rPr>
        <w:tab/>
      </w:r>
      <w:r w:rsidR="00372F88" w:rsidRPr="00372F88">
        <w:rPr>
          <w:rFonts w:ascii="Times New Roman" w:eastAsia="Times New Roman" w:hAnsi="Times New Roman" w:cs="Times New Roman"/>
          <w:color w:val="000000"/>
          <w:sz w:val="28"/>
          <w:szCs w:val="28"/>
          <w:lang w:val="en-US" w:eastAsia="ru-RU"/>
        </w:rPr>
        <w:t xml:space="preserve">                                               9</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Lesson 5.Morphological structure and anal</w:t>
      </w:r>
      <w:r w:rsidR="00372F88">
        <w:rPr>
          <w:rFonts w:ascii="Times New Roman" w:eastAsia="Times New Roman" w:hAnsi="Times New Roman" w:cs="Times New Roman"/>
          <w:color w:val="000000"/>
          <w:sz w:val="28"/>
          <w:szCs w:val="28"/>
          <w:lang w:val="en-US" w:eastAsia="ru-RU"/>
        </w:rPr>
        <w:t>ysis of the quality of the eggs</w:t>
      </w:r>
      <w:r w:rsidR="00372F88" w:rsidRPr="00372F88">
        <w:rPr>
          <w:rFonts w:ascii="Times New Roman" w:eastAsia="Times New Roman" w:hAnsi="Times New Roman" w:cs="Times New Roman"/>
          <w:color w:val="000000"/>
          <w:sz w:val="28"/>
          <w:szCs w:val="28"/>
          <w:lang w:val="en-US" w:eastAsia="ru-RU"/>
        </w:rPr>
        <w:t>13</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Lesson 6.Evaluation </w:t>
      </w:r>
      <w:r w:rsidR="00372F88">
        <w:rPr>
          <w:rFonts w:ascii="Times New Roman" w:eastAsia="Times New Roman" w:hAnsi="Times New Roman" w:cs="Times New Roman"/>
          <w:color w:val="000000"/>
          <w:sz w:val="28"/>
          <w:szCs w:val="28"/>
          <w:lang w:val="en-US" w:eastAsia="ru-RU"/>
        </w:rPr>
        <w:t>of incubation qualities of eggs</w:t>
      </w:r>
      <w:r w:rsidR="00372F88" w:rsidRPr="00372F88">
        <w:rPr>
          <w:rFonts w:ascii="Times New Roman" w:eastAsia="Times New Roman" w:hAnsi="Times New Roman" w:cs="Times New Roman"/>
          <w:color w:val="000000"/>
          <w:sz w:val="28"/>
          <w:szCs w:val="28"/>
          <w:lang w:val="en-US" w:eastAsia="ru-RU"/>
        </w:rPr>
        <w:t xml:space="preserve">                                15</w:t>
      </w:r>
    </w:p>
    <w:p w:rsidR="00372F88" w:rsidRPr="000122CF"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Lesson 7.</w:t>
      </w:r>
      <w:proofErr w:type="gramEnd"/>
      <w:r w:rsidRPr="00474E0D">
        <w:rPr>
          <w:rFonts w:ascii="Times New Roman" w:eastAsia="Times New Roman" w:hAnsi="Times New Roman" w:cs="Times New Roman"/>
          <w:color w:val="000000"/>
          <w:sz w:val="28"/>
          <w:szCs w:val="28"/>
          <w:lang w:val="en-US" w:eastAsia="ru-RU"/>
        </w:rPr>
        <w:t xml:space="preserve"> Group accounting of egg productivity of chickens and </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spellStart"/>
      <w:proofErr w:type="gramStart"/>
      <w:r w:rsidRPr="00474E0D">
        <w:rPr>
          <w:rFonts w:ascii="Times New Roman" w:eastAsia="Times New Roman" w:hAnsi="Times New Roman" w:cs="Times New Roman"/>
          <w:color w:val="000000"/>
          <w:sz w:val="28"/>
          <w:szCs w:val="28"/>
          <w:lang w:val="en-US" w:eastAsia="ru-RU"/>
        </w:rPr>
        <w:t>its</w:t>
      </w:r>
      <w:r w:rsidR="00372F88">
        <w:rPr>
          <w:rFonts w:ascii="Times New Roman" w:eastAsia="Times New Roman" w:hAnsi="Times New Roman" w:cs="Times New Roman"/>
          <w:color w:val="000000"/>
          <w:sz w:val="28"/>
          <w:szCs w:val="28"/>
          <w:lang w:val="en-US" w:eastAsia="ru-RU"/>
        </w:rPr>
        <w:t>simple</w:t>
      </w:r>
      <w:proofErr w:type="spellEnd"/>
      <w:proofErr w:type="gramEnd"/>
      <w:r w:rsidR="00372F88">
        <w:rPr>
          <w:rFonts w:ascii="Times New Roman" w:eastAsia="Times New Roman" w:hAnsi="Times New Roman" w:cs="Times New Roman"/>
          <w:color w:val="000000"/>
          <w:sz w:val="28"/>
          <w:szCs w:val="28"/>
          <w:lang w:val="en-US" w:eastAsia="ru-RU"/>
        </w:rPr>
        <w:t xml:space="preserve"> planning in small farms</w:t>
      </w:r>
      <w:r w:rsidR="00372F88" w:rsidRPr="00372F88">
        <w:rPr>
          <w:rFonts w:ascii="Times New Roman" w:eastAsia="Times New Roman" w:hAnsi="Times New Roman" w:cs="Times New Roman"/>
          <w:color w:val="000000"/>
          <w:sz w:val="28"/>
          <w:szCs w:val="28"/>
          <w:lang w:val="en-US" w:eastAsia="ru-RU"/>
        </w:rPr>
        <w:t xml:space="preserve">                                                           18</w:t>
      </w:r>
    </w:p>
    <w:p w:rsidR="00474E0D" w:rsidRPr="00372F88" w:rsidRDefault="00372F88"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Lesson 8.Incubators </w:t>
      </w:r>
      <w:proofErr w:type="gramStart"/>
      <w:r>
        <w:rPr>
          <w:rFonts w:ascii="Times New Roman" w:eastAsia="Times New Roman" w:hAnsi="Times New Roman" w:cs="Times New Roman"/>
          <w:color w:val="000000"/>
          <w:sz w:val="28"/>
          <w:szCs w:val="28"/>
          <w:lang w:val="en-US" w:eastAsia="ru-RU"/>
        </w:rPr>
        <w:t xml:space="preserve">and </w:t>
      </w:r>
      <w:r w:rsidR="00474E0D" w:rsidRPr="00474E0D">
        <w:rPr>
          <w:rFonts w:ascii="Times New Roman" w:eastAsia="Times New Roman" w:hAnsi="Times New Roman" w:cs="Times New Roman"/>
          <w:color w:val="000000"/>
          <w:sz w:val="28"/>
          <w:szCs w:val="28"/>
          <w:lang w:val="en-US" w:eastAsia="ru-RU"/>
        </w:rPr>
        <w:t xml:space="preserve"> control</w:t>
      </w:r>
      <w:proofErr w:type="gramEnd"/>
      <w:r w:rsidR="00474E0D" w:rsidRPr="00474E0D">
        <w:rPr>
          <w:rFonts w:ascii="Times New Roman" w:eastAsia="Times New Roman" w:hAnsi="Times New Roman" w:cs="Times New Roman"/>
          <w:color w:val="000000"/>
          <w:sz w:val="28"/>
          <w:szCs w:val="28"/>
          <w:lang w:val="en-US" w:eastAsia="ru-RU"/>
        </w:rPr>
        <w:t xml:space="preserve"> param</w:t>
      </w:r>
      <w:r>
        <w:rPr>
          <w:rFonts w:ascii="Times New Roman" w:eastAsia="Times New Roman" w:hAnsi="Times New Roman" w:cs="Times New Roman"/>
          <w:color w:val="000000"/>
          <w:sz w:val="28"/>
          <w:szCs w:val="28"/>
          <w:lang w:val="en-US" w:eastAsia="ru-RU"/>
        </w:rPr>
        <w:t>eters of the mode of incubation</w:t>
      </w:r>
      <w:r w:rsidRPr="00372F88">
        <w:rPr>
          <w:rFonts w:ascii="Times New Roman" w:eastAsia="Times New Roman" w:hAnsi="Times New Roman" w:cs="Times New Roman"/>
          <w:color w:val="000000"/>
          <w:sz w:val="28"/>
          <w:szCs w:val="28"/>
          <w:lang w:val="en-US" w:eastAsia="ru-RU"/>
        </w:rPr>
        <w:t>19</w:t>
      </w:r>
    </w:p>
    <w:p w:rsidR="00372F88" w:rsidRPr="000122CF"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Lesson 9.Normal development of the bird embryo.Biological </w:t>
      </w:r>
    </w:p>
    <w:p w:rsidR="00474E0D" w:rsidRPr="000122CF" w:rsidRDefault="00372F88"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gramStart"/>
      <w:r>
        <w:rPr>
          <w:rFonts w:ascii="Times New Roman" w:eastAsia="Times New Roman" w:hAnsi="Times New Roman" w:cs="Times New Roman"/>
          <w:color w:val="000000"/>
          <w:sz w:val="28"/>
          <w:szCs w:val="28"/>
          <w:lang w:val="en-US" w:eastAsia="ru-RU"/>
        </w:rPr>
        <w:t>control</w:t>
      </w:r>
      <w:proofErr w:type="gramEnd"/>
      <w:r>
        <w:rPr>
          <w:rFonts w:ascii="Times New Roman" w:eastAsia="Times New Roman" w:hAnsi="Times New Roman" w:cs="Times New Roman"/>
          <w:color w:val="000000"/>
          <w:sz w:val="28"/>
          <w:szCs w:val="28"/>
          <w:lang w:val="en-US" w:eastAsia="ru-RU"/>
        </w:rPr>
        <w:t xml:space="preserve"> in incubation</w:t>
      </w:r>
      <w:r w:rsidRPr="000122CF">
        <w:rPr>
          <w:rFonts w:ascii="Times New Roman" w:eastAsia="Times New Roman" w:hAnsi="Times New Roman" w:cs="Times New Roman"/>
          <w:color w:val="000000"/>
          <w:sz w:val="28"/>
          <w:szCs w:val="28"/>
          <w:lang w:val="en-US" w:eastAsia="ru-RU"/>
        </w:rPr>
        <w:t xml:space="preserve">                                                                               21</w:t>
      </w:r>
    </w:p>
    <w:p w:rsidR="00372F88" w:rsidRPr="000122CF"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Lesson 10.</w:t>
      </w:r>
      <w:proofErr w:type="gramEnd"/>
      <w:r w:rsidRPr="00474E0D">
        <w:rPr>
          <w:rFonts w:ascii="Times New Roman" w:eastAsia="Times New Roman" w:hAnsi="Times New Roman" w:cs="Times New Roman"/>
          <w:color w:val="000000"/>
          <w:sz w:val="28"/>
          <w:szCs w:val="28"/>
          <w:lang w:val="en-US" w:eastAsia="ru-RU"/>
        </w:rPr>
        <w:t xml:space="preserve"> Acquisition of industrial flock of laying hens and the </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calculation</w:t>
      </w:r>
      <w:proofErr w:type="gramEnd"/>
      <w:r w:rsidRPr="00474E0D">
        <w:rPr>
          <w:rFonts w:ascii="Times New Roman" w:eastAsia="Times New Roman" w:hAnsi="Times New Roman" w:cs="Times New Roman"/>
          <w:color w:val="000000"/>
          <w:sz w:val="28"/>
          <w:szCs w:val="28"/>
          <w:lang w:val="en-US" w:eastAsia="ru-RU"/>
        </w:rPr>
        <w:t xml:space="preserve"> of the production of edible eggs on the farm</w:t>
      </w:r>
      <w:r w:rsidR="00372F88" w:rsidRPr="00372F88">
        <w:rPr>
          <w:rFonts w:ascii="Times New Roman" w:eastAsia="Times New Roman" w:hAnsi="Times New Roman" w:cs="Times New Roman"/>
          <w:color w:val="000000"/>
          <w:sz w:val="28"/>
          <w:szCs w:val="28"/>
          <w:lang w:val="en-US" w:eastAsia="ru-RU"/>
        </w:rPr>
        <w:t xml:space="preserve">                         24</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Lesson 11.Assessment day-old Chicks, its km</w:t>
      </w:r>
      <w:r w:rsidR="00372F88">
        <w:rPr>
          <w:rFonts w:ascii="Times New Roman" w:eastAsia="Times New Roman" w:hAnsi="Times New Roman" w:cs="Times New Roman"/>
          <w:color w:val="000000"/>
          <w:sz w:val="28"/>
          <w:szCs w:val="28"/>
          <w:lang w:val="en-US" w:eastAsia="ru-RU"/>
        </w:rPr>
        <w:t xml:space="preserve"> and sex determination</w:t>
      </w:r>
      <w:r w:rsidR="00372F88" w:rsidRPr="00372F88">
        <w:rPr>
          <w:rFonts w:ascii="Times New Roman" w:eastAsia="Times New Roman" w:hAnsi="Times New Roman" w:cs="Times New Roman"/>
          <w:color w:val="000000"/>
          <w:sz w:val="28"/>
          <w:szCs w:val="28"/>
          <w:lang w:val="en-US" w:eastAsia="ru-RU"/>
        </w:rPr>
        <w:t xml:space="preserve">   26</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Lesson 12</w:t>
      </w:r>
      <w:r w:rsidR="00372F88">
        <w:rPr>
          <w:rFonts w:ascii="Times New Roman" w:eastAsia="Times New Roman" w:hAnsi="Times New Roman" w:cs="Times New Roman"/>
          <w:color w:val="000000"/>
          <w:sz w:val="28"/>
          <w:szCs w:val="28"/>
          <w:lang w:val="en-US" w:eastAsia="ru-RU"/>
        </w:rPr>
        <w:t>.Lighting in the poultry houses</w:t>
      </w:r>
      <w:r w:rsidR="00372F88" w:rsidRPr="00372F88">
        <w:rPr>
          <w:rFonts w:ascii="Times New Roman" w:eastAsia="Times New Roman" w:hAnsi="Times New Roman" w:cs="Times New Roman"/>
          <w:color w:val="000000"/>
          <w:sz w:val="28"/>
          <w:szCs w:val="28"/>
          <w:lang w:val="en-US" w:eastAsia="ru-RU"/>
        </w:rPr>
        <w:t xml:space="preserve">                                               28</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Lesson 13.The air in the p</w:t>
      </w:r>
      <w:r w:rsidR="00372F88">
        <w:rPr>
          <w:rFonts w:ascii="Times New Roman" w:eastAsia="Times New Roman" w:hAnsi="Times New Roman" w:cs="Times New Roman"/>
          <w:color w:val="000000"/>
          <w:sz w:val="28"/>
          <w:szCs w:val="28"/>
          <w:lang w:val="en-US" w:eastAsia="ru-RU"/>
        </w:rPr>
        <w:t>oultry houses</w:t>
      </w:r>
      <w:r w:rsidR="00372F88" w:rsidRPr="00372F88">
        <w:rPr>
          <w:rFonts w:ascii="Times New Roman" w:eastAsia="Times New Roman" w:hAnsi="Times New Roman" w:cs="Times New Roman"/>
          <w:color w:val="000000"/>
          <w:sz w:val="28"/>
          <w:szCs w:val="28"/>
          <w:lang w:val="en-US" w:eastAsia="ru-RU"/>
        </w:rPr>
        <w:t xml:space="preserve">                                                 29</w:t>
      </w:r>
    </w:p>
    <w:p w:rsidR="00372F88" w:rsidRPr="000122CF"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 xml:space="preserve">Lesson 14.Schemes and basic provisions of the organization </w:t>
      </w:r>
    </w:p>
    <w:p w:rsidR="00474E0D" w:rsidRPr="00372F88"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proofErr w:type="gramStart"/>
      <w:r w:rsidRPr="00474E0D">
        <w:rPr>
          <w:rFonts w:ascii="Times New Roman" w:eastAsia="Times New Roman" w:hAnsi="Times New Roman" w:cs="Times New Roman"/>
          <w:color w:val="000000"/>
          <w:sz w:val="28"/>
          <w:szCs w:val="28"/>
          <w:lang w:val="en-US" w:eastAsia="ru-RU"/>
        </w:rPr>
        <w:t>of</w:t>
      </w:r>
      <w:proofErr w:type="gramEnd"/>
      <w:r w:rsidRPr="00474E0D">
        <w:rPr>
          <w:rFonts w:ascii="Times New Roman" w:eastAsia="Times New Roman" w:hAnsi="Times New Roman" w:cs="Times New Roman"/>
          <w:color w:val="000000"/>
          <w:sz w:val="28"/>
          <w:szCs w:val="28"/>
          <w:lang w:val="en-US" w:eastAsia="ru-RU"/>
        </w:rPr>
        <w:t xml:space="preserve"> technological process of ind</w:t>
      </w:r>
      <w:r w:rsidR="00372F88">
        <w:rPr>
          <w:rFonts w:ascii="Times New Roman" w:eastAsia="Times New Roman" w:hAnsi="Times New Roman" w:cs="Times New Roman"/>
          <w:color w:val="000000"/>
          <w:sz w:val="28"/>
          <w:szCs w:val="28"/>
          <w:lang w:val="en-US" w:eastAsia="ru-RU"/>
        </w:rPr>
        <w:t>ustrial production of food eggs</w:t>
      </w:r>
      <w:r w:rsidR="00372F88" w:rsidRPr="00372F88">
        <w:rPr>
          <w:rFonts w:ascii="Times New Roman" w:eastAsia="Times New Roman" w:hAnsi="Times New Roman" w:cs="Times New Roman"/>
          <w:color w:val="000000"/>
          <w:sz w:val="28"/>
          <w:szCs w:val="28"/>
          <w:lang w:val="en-US" w:eastAsia="ru-RU"/>
        </w:rPr>
        <w:t xml:space="preserve">               31</w:t>
      </w:r>
    </w:p>
    <w:p w:rsidR="00474E0D" w:rsidRPr="006C4D2C" w:rsidRDefault="00474E0D" w:rsidP="00C06E2F">
      <w:pPr>
        <w:shd w:val="clear" w:color="auto" w:fill="FFFFFF"/>
        <w:spacing w:after="0" w:line="240" w:lineRule="auto"/>
        <w:ind w:right="283" w:firstLine="425"/>
        <w:jc w:val="both"/>
        <w:rPr>
          <w:rFonts w:ascii="Times New Roman" w:eastAsia="Times New Roman" w:hAnsi="Times New Roman" w:cs="Times New Roman"/>
          <w:color w:val="000000"/>
          <w:sz w:val="28"/>
          <w:szCs w:val="28"/>
          <w:lang w:val="en-US" w:eastAsia="ru-RU"/>
        </w:rPr>
      </w:pPr>
      <w:r w:rsidRPr="00474E0D">
        <w:rPr>
          <w:rFonts w:ascii="Times New Roman" w:eastAsia="Times New Roman" w:hAnsi="Times New Roman" w:cs="Times New Roman"/>
          <w:color w:val="000000"/>
          <w:sz w:val="28"/>
          <w:szCs w:val="28"/>
          <w:lang w:val="en-US" w:eastAsia="ru-RU"/>
        </w:rPr>
        <w:t>Lesson 15 the Calculation of feed mixtures for poultry</w:t>
      </w:r>
      <w:r w:rsidR="006C4D2C" w:rsidRPr="006C4D2C">
        <w:rPr>
          <w:rFonts w:ascii="Times New Roman" w:eastAsia="Times New Roman" w:hAnsi="Times New Roman" w:cs="Times New Roman"/>
          <w:color w:val="000000"/>
          <w:sz w:val="28"/>
          <w:szCs w:val="28"/>
          <w:lang w:val="en-US" w:eastAsia="ru-RU"/>
        </w:rPr>
        <w:t xml:space="preserve">                          32</w:t>
      </w:r>
    </w:p>
    <w:p w:rsidR="00AD42D7" w:rsidRDefault="006C4D2C" w:rsidP="00C06E2F">
      <w:pPr>
        <w:ind w:right="283" w:firstLine="425"/>
        <w:jc w:val="both"/>
        <w:rPr>
          <w:rFonts w:ascii="Times New Roman" w:hAnsi="Times New Roman" w:cs="Times New Roman"/>
          <w:sz w:val="28"/>
          <w:szCs w:val="28"/>
          <w:lang w:val="kk-KZ"/>
        </w:rPr>
      </w:pPr>
      <w:r>
        <w:rPr>
          <w:rFonts w:ascii="Times New Roman" w:hAnsi="Times New Roman" w:cs="Times New Roman"/>
          <w:sz w:val="28"/>
          <w:szCs w:val="28"/>
          <w:lang w:val="en-US"/>
        </w:rPr>
        <w:t>L</w:t>
      </w:r>
      <w:r w:rsidRPr="006C4D2C">
        <w:rPr>
          <w:rFonts w:ascii="Times New Roman" w:hAnsi="Times New Roman" w:cs="Times New Roman"/>
          <w:sz w:val="28"/>
          <w:szCs w:val="28"/>
          <w:lang w:val="en-US"/>
        </w:rPr>
        <w:t>iterature</w:t>
      </w:r>
      <w:r>
        <w:rPr>
          <w:rFonts w:ascii="Times New Roman" w:hAnsi="Times New Roman" w:cs="Times New Roman"/>
          <w:sz w:val="28"/>
          <w:szCs w:val="28"/>
          <w:lang w:val="en-US"/>
        </w:rPr>
        <w:t xml:space="preserve">                                                                                                35</w:t>
      </w:r>
      <w:bookmarkStart w:id="0" w:name="_GoBack"/>
      <w:bookmarkEnd w:id="0"/>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Default="000122CF" w:rsidP="00C06E2F">
      <w:pPr>
        <w:ind w:right="283" w:firstLine="425"/>
        <w:jc w:val="both"/>
        <w:rPr>
          <w:rFonts w:ascii="Times New Roman" w:hAnsi="Times New Roman" w:cs="Times New Roman"/>
          <w:sz w:val="28"/>
          <w:szCs w:val="28"/>
          <w:lang w:val="kk-KZ"/>
        </w:rPr>
      </w:pPr>
    </w:p>
    <w:p w:rsidR="000122CF" w:rsidRPr="000122CF" w:rsidRDefault="000122CF" w:rsidP="00C06E2F">
      <w:pPr>
        <w:ind w:right="283" w:firstLine="425"/>
        <w:jc w:val="both"/>
        <w:rPr>
          <w:rFonts w:ascii="Times New Roman" w:hAnsi="Times New Roman" w:cs="Times New Roman"/>
          <w:sz w:val="28"/>
          <w:szCs w:val="28"/>
          <w:lang w:val="kk-KZ"/>
        </w:rPr>
      </w:pPr>
    </w:p>
    <w:sectPr w:rsidR="000122CF" w:rsidRPr="000122CF" w:rsidSect="00C103DD">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F5E" w:rsidRDefault="003F6F5E" w:rsidP="001230FC">
      <w:pPr>
        <w:spacing w:after="0" w:line="240" w:lineRule="auto"/>
      </w:pPr>
      <w:r>
        <w:separator/>
      </w:r>
    </w:p>
  </w:endnote>
  <w:endnote w:type="continuationSeparator" w:id="1">
    <w:p w:rsidR="003F6F5E" w:rsidRDefault="003F6F5E" w:rsidP="001230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F5E" w:rsidRDefault="003F6F5E" w:rsidP="001230FC">
      <w:pPr>
        <w:spacing w:after="0" w:line="240" w:lineRule="auto"/>
      </w:pPr>
      <w:r>
        <w:separator/>
      </w:r>
    </w:p>
  </w:footnote>
  <w:footnote w:type="continuationSeparator" w:id="1">
    <w:p w:rsidR="003F6F5E" w:rsidRDefault="003F6F5E" w:rsidP="001230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C7F93"/>
    <w:multiLevelType w:val="multilevel"/>
    <w:tmpl w:val="E1A6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41515C"/>
    <w:multiLevelType w:val="multilevel"/>
    <w:tmpl w:val="0B0AD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5E2F01"/>
    <w:multiLevelType w:val="multilevel"/>
    <w:tmpl w:val="F814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715523"/>
    <w:multiLevelType w:val="hybridMultilevel"/>
    <w:tmpl w:val="B1A8F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0A02E63"/>
    <w:multiLevelType w:val="multilevel"/>
    <w:tmpl w:val="8424F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690258"/>
    <w:multiLevelType w:val="hybridMultilevel"/>
    <w:tmpl w:val="6304F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106BC5"/>
    <w:multiLevelType w:val="multilevel"/>
    <w:tmpl w:val="5DCCA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2D7C32"/>
    <w:multiLevelType w:val="multilevel"/>
    <w:tmpl w:val="D2FCA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4C253C"/>
    <w:multiLevelType w:val="multilevel"/>
    <w:tmpl w:val="6012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906146"/>
    <w:multiLevelType w:val="multilevel"/>
    <w:tmpl w:val="237C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2D2997"/>
    <w:multiLevelType w:val="multilevel"/>
    <w:tmpl w:val="747E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325DDC"/>
    <w:multiLevelType w:val="multilevel"/>
    <w:tmpl w:val="305E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AC68F3"/>
    <w:multiLevelType w:val="multilevel"/>
    <w:tmpl w:val="117E8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4"/>
  </w:num>
  <w:num w:numId="4">
    <w:abstractNumId w:val="10"/>
  </w:num>
  <w:num w:numId="5">
    <w:abstractNumId w:val="12"/>
  </w:num>
  <w:num w:numId="6">
    <w:abstractNumId w:val="8"/>
  </w:num>
  <w:num w:numId="7">
    <w:abstractNumId w:val="9"/>
  </w:num>
  <w:num w:numId="8">
    <w:abstractNumId w:val="7"/>
  </w:num>
  <w:num w:numId="9">
    <w:abstractNumId w:val="1"/>
  </w:num>
  <w:num w:numId="10">
    <w:abstractNumId w:val="2"/>
  </w:num>
  <w:num w:numId="11">
    <w:abstractNumId w:val="0"/>
  </w:num>
  <w:num w:numId="12">
    <w:abstractNumId w:val="5"/>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0263EE"/>
    <w:rsid w:val="000122CF"/>
    <w:rsid w:val="00021C45"/>
    <w:rsid w:val="000263EE"/>
    <w:rsid w:val="00071C4C"/>
    <w:rsid w:val="00083F8D"/>
    <w:rsid w:val="001230FC"/>
    <w:rsid w:val="0028763B"/>
    <w:rsid w:val="002C0C3A"/>
    <w:rsid w:val="00372F88"/>
    <w:rsid w:val="00380E39"/>
    <w:rsid w:val="003E536A"/>
    <w:rsid w:val="003F6F5E"/>
    <w:rsid w:val="00474E0D"/>
    <w:rsid w:val="005D60FA"/>
    <w:rsid w:val="00676372"/>
    <w:rsid w:val="006919CD"/>
    <w:rsid w:val="006A0E28"/>
    <w:rsid w:val="006C4D2C"/>
    <w:rsid w:val="00757471"/>
    <w:rsid w:val="00824325"/>
    <w:rsid w:val="00840D10"/>
    <w:rsid w:val="00913D9A"/>
    <w:rsid w:val="00A67B05"/>
    <w:rsid w:val="00AD42D7"/>
    <w:rsid w:val="00AD6091"/>
    <w:rsid w:val="00C06E2F"/>
    <w:rsid w:val="00C103DD"/>
    <w:rsid w:val="00DA7F54"/>
    <w:rsid w:val="00EE4B56"/>
    <w:rsid w:val="00F379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3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30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30FC"/>
  </w:style>
  <w:style w:type="paragraph" w:styleId="a5">
    <w:name w:val="footer"/>
    <w:basedOn w:val="a"/>
    <w:link w:val="a6"/>
    <w:uiPriority w:val="99"/>
    <w:unhideWhenUsed/>
    <w:rsid w:val="001230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30FC"/>
  </w:style>
  <w:style w:type="paragraph" w:styleId="a7">
    <w:name w:val="List Paragraph"/>
    <w:basedOn w:val="a"/>
    <w:uiPriority w:val="34"/>
    <w:qFormat/>
    <w:rsid w:val="006919CD"/>
    <w:pPr>
      <w:ind w:left="720"/>
      <w:contextualSpacing/>
    </w:pPr>
  </w:style>
  <w:style w:type="paragraph" w:styleId="a8">
    <w:name w:val="Balloon Text"/>
    <w:basedOn w:val="a"/>
    <w:link w:val="a9"/>
    <w:uiPriority w:val="99"/>
    <w:semiHidden/>
    <w:unhideWhenUsed/>
    <w:rsid w:val="00840D1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40D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30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230FC"/>
  </w:style>
  <w:style w:type="paragraph" w:styleId="a5">
    <w:name w:val="footer"/>
    <w:basedOn w:val="a"/>
    <w:link w:val="a6"/>
    <w:uiPriority w:val="99"/>
    <w:unhideWhenUsed/>
    <w:rsid w:val="001230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230FC"/>
  </w:style>
  <w:style w:type="paragraph" w:styleId="a7">
    <w:name w:val="List Paragraph"/>
    <w:basedOn w:val="a"/>
    <w:uiPriority w:val="34"/>
    <w:qFormat/>
    <w:rsid w:val="006919CD"/>
    <w:pPr>
      <w:ind w:left="720"/>
      <w:contextualSpacing/>
    </w:pPr>
  </w:style>
</w:styles>
</file>

<file path=word/webSettings.xml><?xml version="1.0" encoding="utf-8"?>
<w:webSettings xmlns:r="http://schemas.openxmlformats.org/officeDocument/2006/relationships" xmlns:w="http://schemas.openxmlformats.org/wordprocessingml/2006/main">
  <w:divs>
    <w:div w:id="56712351">
      <w:bodyDiv w:val="1"/>
      <w:marLeft w:val="0"/>
      <w:marRight w:val="0"/>
      <w:marTop w:val="0"/>
      <w:marBottom w:val="0"/>
      <w:divBdr>
        <w:top w:val="none" w:sz="0" w:space="0" w:color="auto"/>
        <w:left w:val="none" w:sz="0" w:space="0" w:color="auto"/>
        <w:bottom w:val="none" w:sz="0" w:space="0" w:color="auto"/>
        <w:right w:val="none" w:sz="0" w:space="0" w:color="auto"/>
      </w:divBdr>
      <w:divsChild>
        <w:div w:id="786775773">
          <w:marLeft w:val="0"/>
          <w:marRight w:val="600"/>
          <w:marTop w:val="120"/>
          <w:marBottom w:val="120"/>
          <w:divBdr>
            <w:top w:val="none" w:sz="0" w:space="0" w:color="auto"/>
            <w:left w:val="none" w:sz="0" w:space="0" w:color="auto"/>
            <w:bottom w:val="none" w:sz="0" w:space="0" w:color="auto"/>
            <w:right w:val="none" w:sz="0" w:space="0" w:color="auto"/>
          </w:divBdr>
          <w:divsChild>
            <w:div w:id="73874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502071">
      <w:bodyDiv w:val="1"/>
      <w:marLeft w:val="0"/>
      <w:marRight w:val="0"/>
      <w:marTop w:val="0"/>
      <w:marBottom w:val="0"/>
      <w:divBdr>
        <w:top w:val="none" w:sz="0" w:space="0" w:color="auto"/>
        <w:left w:val="none" w:sz="0" w:space="0" w:color="auto"/>
        <w:bottom w:val="none" w:sz="0" w:space="0" w:color="auto"/>
        <w:right w:val="none" w:sz="0" w:space="0" w:color="auto"/>
      </w:divBdr>
      <w:divsChild>
        <w:div w:id="2027057419">
          <w:marLeft w:val="0"/>
          <w:marRight w:val="600"/>
          <w:marTop w:val="120"/>
          <w:marBottom w:val="120"/>
          <w:divBdr>
            <w:top w:val="none" w:sz="0" w:space="0" w:color="auto"/>
            <w:left w:val="none" w:sz="0" w:space="0" w:color="auto"/>
            <w:bottom w:val="none" w:sz="0" w:space="0" w:color="auto"/>
            <w:right w:val="none" w:sz="0" w:space="0" w:color="auto"/>
          </w:divBdr>
          <w:divsChild>
            <w:div w:id="114878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06561">
      <w:bodyDiv w:val="1"/>
      <w:marLeft w:val="0"/>
      <w:marRight w:val="0"/>
      <w:marTop w:val="0"/>
      <w:marBottom w:val="0"/>
      <w:divBdr>
        <w:top w:val="none" w:sz="0" w:space="0" w:color="auto"/>
        <w:left w:val="none" w:sz="0" w:space="0" w:color="auto"/>
        <w:bottom w:val="none" w:sz="0" w:space="0" w:color="auto"/>
        <w:right w:val="none" w:sz="0" w:space="0" w:color="auto"/>
      </w:divBdr>
      <w:divsChild>
        <w:div w:id="246185725">
          <w:marLeft w:val="0"/>
          <w:marRight w:val="600"/>
          <w:marTop w:val="120"/>
          <w:marBottom w:val="120"/>
          <w:divBdr>
            <w:top w:val="none" w:sz="0" w:space="0" w:color="auto"/>
            <w:left w:val="none" w:sz="0" w:space="0" w:color="auto"/>
            <w:bottom w:val="none" w:sz="0" w:space="0" w:color="auto"/>
            <w:right w:val="none" w:sz="0" w:space="0" w:color="auto"/>
          </w:divBdr>
          <w:divsChild>
            <w:div w:id="151978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337175">
      <w:bodyDiv w:val="1"/>
      <w:marLeft w:val="0"/>
      <w:marRight w:val="0"/>
      <w:marTop w:val="0"/>
      <w:marBottom w:val="0"/>
      <w:divBdr>
        <w:top w:val="none" w:sz="0" w:space="0" w:color="auto"/>
        <w:left w:val="none" w:sz="0" w:space="0" w:color="auto"/>
        <w:bottom w:val="none" w:sz="0" w:space="0" w:color="auto"/>
        <w:right w:val="none" w:sz="0" w:space="0" w:color="auto"/>
      </w:divBdr>
      <w:divsChild>
        <w:div w:id="1261454517">
          <w:marLeft w:val="0"/>
          <w:marRight w:val="600"/>
          <w:marTop w:val="120"/>
          <w:marBottom w:val="120"/>
          <w:divBdr>
            <w:top w:val="none" w:sz="0" w:space="0" w:color="auto"/>
            <w:left w:val="none" w:sz="0" w:space="0" w:color="auto"/>
            <w:bottom w:val="none" w:sz="0" w:space="0" w:color="auto"/>
            <w:right w:val="none" w:sz="0" w:space="0" w:color="auto"/>
          </w:divBdr>
          <w:divsChild>
            <w:div w:id="207015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4847">
      <w:bodyDiv w:val="1"/>
      <w:marLeft w:val="0"/>
      <w:marRight w:val="0"/>
      <w:marTop w:val="0"/>
      <w:marBottom w:val="0"/>
      <w:divBdr>
        <w:top w:val="none" w:sz="0" w:space="0" w:color="auto"/>
        <w:left w:val="none" w:sz="0" w:space="0" w:color="auto"/>
        <w:bottom w:val="none" w:sz="0" w:space="0" w:color="auto"/>
        <w:right w:val="none" w:sz="0" w:space="0" w:color="auto"/>
      </w:divBdr>
      <w:divsChild>
        <w:div w:id="1171216336">
          <w:marLeft w:val="0"/>
          <w:marRight w:val="600"/>
          <w:marTop w:val="120"/>
          <w:marBottom w:val="120"/>
          <w:divBdr>
            <w:top w:val="none" w:sz="0" w:space="0" w:color="auto"/>
            <w:left w:val="none" w:sz="0" w:space="0" w:color="auto"/>
            <w:bottom w:val="none" w:sz="0" w:space="0" w:color="auto"/>
            <w:right w:val="none" w:sz="0" w:space="0" w:color="auto"/>
          </w:divBdr>
          <w:divsChild>
            <w:div w:id="26130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034144">
      <w:bodyDiv w:val="1"/>
      <w:marLeft w:val="0"/>
      <w:marRight w:val="0"/>
      <w:marTop w:val="0"/>
      <w:marBottom w:val="0"/>
      <w:divBdr>
        <w:top w:val="none" w:sz="0" w:space="0" w:color="auto"/>
        <w:left w:val="none" w:sz="0" w:space="0" w:color="auto"/>
        <w:bottom w:val="none" w:sz="0" w:space="0" w:color="auto"/>
        <w:right w:val="none" w:sz="0" w:space="0" w:color="auto"/>
      </w:divBdr>
      <w:divsChild>
        <w:div w:id="227307886">
          <w:marLeft w:val="0"/>
          <w:marRight w:val="600"/>
          <w:marTop w:val="120"/>
          <w:marBottom w:val="120"/>
          <w:divBdr>
            <w:top w:val="none" w:sz="0" w:space="0" w:color="auto"/>
            <w:left w:val="none" w:sz="0" w:space="0" w:color="auto"/>
            <w:bottom w:val="none" w:sz="0" w:space="0" w:color="auto"/>
            <w:right w:val="none" w:sz="0" w:space="0" w:color="auto"/>
          </w:divBdr>
          <w:divsChild>
            <w:div w:id="147718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38725">
      <w:bodyDiv w:val="1"/>
      <w:marLeft w:val="0"/>
      <w:marRight w:val="0"/>
      <w:marTop w:val="0"/>
      <w:marBottom w:val="0"/>
      <w:divBdr>
        <w:top w:val="none" w:sz="0" w:space="0" w:color="auto"/>
        <w:left w:val="none" w:sz="0" w:space="0" w:color="auto"/>
        <w:bottom w:val="none" w:sz="0" w:space="0" w:color="auto"/>
        <w:right w:val="none" w:sz="0" w:space="0" w:color="auto"/>
      </w:divBdr>
      <w:divsChild>
        <w:div w:id="1948196555">
          <w:marLeft w:val="0"/>
          <w:marRight w:val="600"/>
          <w:marTop w:val="120"/>
          <w:marBottom w:val="120"/>
          <w:divBdr>
            <w:top w:val="none" w:sz="0" w:space="0" w:color="auto"/>
            <w:left w:val="none" w:sz="0" w:space="0" w:color="auto"/>
            <w:bottom w:val="none" w:sz="0" w:space="0" w:color="auto"/>
            <w:right w:val="none" w:sz="0" w:space="0" w:color="auto"/>
          </w:divBdr>
          <w:divsChild>
            <w:div w:id="65526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84358">
      <w:bodyDiv w:val="1"/>
      <w:marLeft w:val="0"/>
      <w:marRight w:val="0"/>
      <w:marTop w:val="0"/>
      <w:marBottom w:val="0"/>
      <w:divBdr>
        <w:top w:val="none" w:sz="0" w:space="0" w:color="auto"/>
        <w:left w:val="none" w:sz="0" w:space="0" w:color="auto"/>
        <w:bottom w:val="none" w:sz="0" w:space="0" w:color="auto"/>
        <w:right w:val="none" w:sz="0" w:space="0" w:color="auto"/>
      </w:divBdr>
      <w:divsChild>
        <w:div w:id="926040912">
          <w:marLeft w:val="0"/>
          <w:marRight w:val="600"/>
          <w:marTop w:val="120"/>
          <w:marBottom w:val="120"/>
          <w:divBdr>
            <w:top w:val="none" w:sz="0" w:space="0" w:color="auto"/>
            <w:left w:val="none" w:sz="0" w:space="0" w:color="auto"/>
            <w:bottom w:val="none" w:sz="0" w:space="0" w:color="auto"/>
            <w:right w:val="none" w:sz="0" w:space="0" w:color="auto"/>
          </w:divBdr>
          <w:divsChild>
            <w:div w:id="123188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729428">
      <w:bodyDiv w:val="1"/>
      <w:marLeft w:val="0"/>
      <w:marRight w:val="0"/>
      <w:marTop w:val="0"/>
      <w:marBottom w:val="0"/>
      <w:divBdr>
        <w:top w:val="none" w:sz="0" w:space="0" w:color="auto"/>
        <w:left w:val="none" w:sz="0" w:space="0" w:color="auto"/>
        <w:bottom w:val="none" w:sz="0" w:space="0" w:color="auto"/>
        <w:right w:val="none" w:sz="0" w:space="0" w:color="auto"/>
      </w:divBdr>
      <w:divsChild>
        <w:div w:id="754522350">
          <w:marLeft w:val="0"/>
          <w:marRight w:val="600"/>
          <w:marTop w:val="120"/>
          <w:marBottom w:val="120"/>
          <w:divBdr>
            <w:top w:val="none" w:sz="0" w:space="0" w:color="auto"/>
            <w:left w:val="none" w:sz="0" w:space="0" w:color="auto"/>
            <w:bottom w:val="none" w:sz="0" w:space="0" w:color="auto"/>
            <w:right w:val="none" w:sz="0" w:space="0" w:color="auto"/>
          </w:divBdr>
          <w:divsChild>
            <w:div w:id="31288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1631">
      <w:bodyDiv w:val="1"/>
      <w:marLeft w:val="0"/>
      <w:marRight w:val="0"/>
      <w:marTop w:val="0"/>
      <w:marBottom w:val="0"/>
      <w:divBdr>
        <w:top w:val="none" w:sz="0" w:space="0" w:color="auto"/>
        <w:left w:val="none" w:sz="0" w:space="0" w:color="auto"/>
        <w:bottom w:val="none" w:sz="0" w:space="0" w:color="auto"/>
        <w:right w:val="none" w:sz="0" w:space="0" w:color="auto"/>
      </w:divBdr>
      <w:divsChild>
        <w:div w:id="918707280">
          <w:marLeft w:val="0"/>
          <w:marRight w:val="600"/>
          <w:marTop w:val="120"/>
          <w:marBottom w:val="120"/>
          <w:divBdr>
            <w:top w:val="none" w:sz="0" w:space="0" w:color="auto"/>
            <w:left w:val="none" w:sz="0" w:space="0" w:color="auto"/>
            <w:bottom w:val="none" w:sz="0" w:space="0" w:color="auto"/>
            <w:right w:val="none" w:sz="0" w:space="0" w:color="auto"/>
          </w:divBdr>
          <w:divsChild>
            <w:div w:id="9110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642144">
      <w:bodyDiv w:val="1"/>
      <w:marLeft w:val="0"/>
      <w:marRight w:val="0"/>
      <w:marTop w:val="0"/>
      <w:marBottom w:val="0"/>
      <w:divBdr>
        <w:top w:val="none" w:sz="0" w:space="0" w:color="auto"/>
        <w:left w:val="none" w:sz="0" w:space="0" w:color="auto"/>
        <w:bottom w:val="none" w:sz="0" w:space="0" w:color="auto"/>
        <w:right w:val="none" w:sz="0" w:space="0" w:color="auto"/>
      </w:divBdr>
      <w:divsChild>
        <w:div w:id="1517235411">
          <w:marLeft w:val="0"/>
          <w:marRight w:val="600"/>
          <w:marTop w:val="120"/>
          <w:marBottom w:val="120"/>
          <w:divBdr>
            <w:top w:val="none" w:sz="0" w:space="0" w:color="auto"/>
            <w:left w:val="none" w:sz="0" w:space="0" w:color="auto"/>
            <w:bottom w:val="none" w:sz="0" w:space="0" w:color="auto"/>
            <w:right w:val="none" w:sz="0" w:space="0" w:color="auto"/>
          </w:divBdr>
          <w:divsChild>
            <w:div w:id="20097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224260">
      <w:bodyDiv w:val="1"/>
      <w:marLeft w:val="0"/>
      <w:marRight w:val="0"/>
      <w:marTop w:val="0"/>
      <w:marBottom w:val="0"/>
      <w:divBdr>
        <w:top w:val="none" w:sz="0" w:space="0" w:color="auto"/>
        <w:left w:val="none" w:sz="0" w:space="0" w:color="auto"/>
        <w:bottom w:val="none" w:sz="0" w:space="0" w:color="auto"/>
        <w:right w:val="none" w:sz="0" w:space="0" w:color="auto"/>
      </w:divBdr>
      <w:divsChild>
        <w:div w:id="26030644">
          <w:marLeft w:val="0"/>
          <w:marRight w:val="600"/>
          <w:marTop w:val="120"/>
          <w:marBottom w:val="120"/>
          <w:divBdr>
            <w:top w:val="none" w:sz="0" w:space="0" w:color="auto"/>
            <w:left w:val="none" w:sz="0" w:space="0" w:color="auto"/>
            <w:bottom w:val="none" w:sz="0" w:space="0" w:color="auto"/>
            <w:right w:val="none" w:sz="0" w:space="0" w:color="auto"/>
          </w:divBdr>
          <w:divsChild>
            <w:div w:id="16260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6E870-5780-4459-87FB-83B67A0DC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36</Pages>
  <Words>12820</Words>
  <Characters>73076</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9 корпус</cp:lastModifiedBy>
  <cp:revision>16</cp:revision>
  <cp:lastPrinted>2020-06-02T05:44:00Z</cp:lastPrinted>
  <dcterms:created xsi:type="dcterms:W3CDTF">2018-09-02T02:24:00Z</dcterms:created>
  <dcterms:modified xsi:type="dcterms:W3CDTF">2020-06-02T05:46:00Z</dcterms:modified>
</cp:coreProperties>
</file>